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AFA" w:rsidRPr="009F0F47" w:rsidRDefault="009F0F47" w:rsidP="009F0F47">
      <w:pPr>
        <w:jc w:val="center"/>
        <w:rPr>
          <w:rFonts w:ascii="Bookman Old Style" w:hAnsi="Bookman Old Style"/>
          <w:b/>
          <w:sz w:val="28"/>
          <w:szCs w:val="28"/>
        </w:rPr>
      </w:pPr>
      <w:r w:rsidRPr="009F0F47">
        <w:rPr>
          <w:rFonts w:ascii="Bookman Old Style" w:hAnsi="Bookman Old Style"/>
          <w:b/>
          <w:sz w:val="28"/>
          <w:szCs w:val="28"/>
        </w:rPr>
        <w:t>What Faith Does</w:t>
      </w:r>
    </w:p>
    <w:p w:rsidR="009F0F47" w:rsidRPr="009F0F47" w:rsidRDefault="009F0F47" w:rsidP="009F0F47">
      <w:pPr>
        <w:rPr>
          <w:rFonts w:ascii="Bookman Old Style" w:hAnsi="Bookman Old Style"/>
          <w:b/>
          <w:sz w:val="24"/>
          <w:szCs w:val="24"/>
        </w:rPr>
      </w:pPr>
      <w:r w:rsidRPr="009F0F47">
        <w:rPr>
          <w:rFonts w:ascii="Bookman Old Style" w:hAnsi="Bookman Old Style"/>
          <w:b/>
          <w:sz w:val="24"/>
          <w:szCs w:val="24"/>
        </w:rPr>
        <w:t>Introduction:</w:t>
      </w:r>
    </w:p>
    <w:p w:rsidR="009F0F47" w:rsidRDefault="009F0F47" w:rsidP="009F0F47">
      <w:pPr>
        <w:rPr>
          <w:rFonts w:ascii="Bookman Old Style" w:hAnsi="Bookman Old Style"/>
          <w:sz w:val="24"/>
          <w:szCs w:val="24"/>
        </w:rPr>
      </w:pPr>
      <w:r>
        <w:rPr>
          <w:rFonts w:ascii="Bookman Old Style" w:hAnsi="Bookman Old Style"/>
          <w:sz w:val="24"/>
          <w:szCs w:val="24"/>
        </w:rPr>
        <w:t xml:space="preserve">The Bible informs us that we are saved by grace through faith.                   </w:t>
      </w:r>
      <w:r w:rsidRPr="00AC07BB">
        <w:rPr>
          <w:rFonts w:ascii="Franklin Gothic Medium" w:hAnsi="Franklin Gothic Medium"/>
          <w:sz w:val="24"/>
          <w:szCs w:val="24"/>
          <w:u w:val="single"/>
        </w:rPr>
        <w:t>Ephesians 2:8</w:t>
      </w:r>
      <w:r>
        <w:rPr>
          <w:rFonts w:ascii="Bookman Old Style" w:hAnsi="Bookman Old Style"/>
          <w:sz w:val="24"/>
          <w:szCs w:val="24"/>
        </w:rPr>
        <w:t xml:space="preserve"> </w:t>
      </w:r>
      <w:r w:rsidR="00AC07BB">
        <w:rPr>
          <w:rFonts w:ascii="Bookman Old Style" w:hAnsi="Bookman Old Style"/>
          <w:sz w:val="24"/>
          <w:szCs w:val="24"/>
        </w:rPr>
        <w:t xml:space="preserve">                                                                                                             </w:t>
      </w:r>
      <w:r w:rsidRPr="00AC07BB">
        <w:rPr>
          <w:rFonts w:ascii="Franklin Gothic Medium" w:hAnsi="Franklin Gothic Medium"/>
          <w:sz w:val="24"/>
          <w:szCs w:val="24"/>
        </w:rPr>
        <w:t>“</w:t>
      </w:r>
      <w:r w:rsidR="00AC07BB" w:rsidRPr="00AC07BB">
        <w:rPr>
          <w:rFonts w:ascii="Franklin Gothic Medium" w:hAnsi="Franklin Gothic Medium"/>
          <w:sz w:val="24"/>
          <w:szCs w:val="24"/>
        </w:rPr>
        <w:t xml:space="preserve">For by grace you have been saved through faith, and that not of yourselves; it is the gift of God.” </w:t>
      </w:r>
      <w:r w:rsidR="00AC07BB" w:rsidRPr="00AC07BB">
        <w:rPr>
          <w:rFonts w:ascii="Franklin Gothic Medium" w:hAnsi="Franklin Gothic Medium"/>
          <w:sz w:val="20"/>
          <w:szCs w:val="20"/>
        </w:rPr>
        <w:t>NKJV</w:t>
      </w:r>
      <w:r w:rsidRPr="00AC07BB">
        <w:rPr>
          <w:rFonts w:ascii="Franklin Gothic Medium" w:hAnsi="Franklin Gothic Medium"/>
          <w:sz w:val="24"/>
          <w:szCs w:val="24"/>
        </w:rPr>
        <w:t xml:space="preserve">  </w:t>
      </w:r>
      <w:r w:rsidR="009D6049" w:rsidRPr="00AC07BB">
        <w:rPr>
          <w:rFonts w:ascii="Franklin Gothic Medium" w:hAnsi="Franklin Gothic Medium"/>
          <w:sz w:val="24"/>
          <w:szCs w:val="24"/>
        </w:rPr>
        <w:t xml:space="preserve">           </w:t>
      </w:r>
      <w:r w:rsidR="009D6049" w:rsidRPr="00AC07BB">
        <w:rPr>
          <w:rFonts w:ascii="Bookman Old Style" w:hAnsi="Bookman Old Style"/>
          <w:sz w:val="24"/>
          <w:szCs w:val="24"/>
        </w:rPr>
        <w:t xml:space="preserve">                                                                                             </w:t>
      </w:r>
      <w:r w:rsidR="00AC07BB">
        <w:rPr>
          <w:rFonts w:ascii="Bookman Old Style" w:hAnsi="Bookman Old Style"/>
          <w:sz w:val="24"/>
          <w:szCs w:val="24"/>
        </w:rPr>
        <w:t xml:space="preserve"> </w:t>
      </w:r>
      <w:r>
        <w:rPr>
          <w:rFonts w:ascii="Bookman Old Style" w:hAnsi="Bookman Old Style"/>
          <w:sz w:val="24"/>
          <w:szCs w:val="24"/>
        </w:rPr>
        <w:t>We are justified</w:t>
      </w:r>
      <w:r w:rsidR="009D6049">
        <w:rPr>
          <w:rFonts w:ascii="Bookman Old Style" w:hAnsi="Bookman Old Style"/>
          <w:sz w:val="24"/>
          <w:szCs w:val="24"/>
        </w:rPr>
        <w:t xml:space="preserve"> [declared not g</w:t>
      </w:r>
      <w:r>
        <w:rPr>
          <w:rFonts w:ascii="Bookman Old Style" w:hAnsi="Bookman Old Style"/>
          <w:sz w:val="24"/>
          <w:szCs w:val="24"/>
        </w:rPr>
        <w:t>uilty] by faith.  So it is of suprem</w:t>
      </w:r>
      <w:r w:rsidR="009D6049">
        <w:rPr>
          <w:rFonts w:ascii="Bookman Old Style" w:hAnsi="Bookman Old Style"/>
          <w:sz w:val="24"/>
          <w:szCs w:val="24"/>
        </w:rPr>
        <w:t>e importance that we know what b</w:t>
      </w:r>
      <w:r>
        <w:rPr>
          <w:rFonts w:ascii="Bookman Old Style" w:hAnsi="Bookman Old Style"/>
          <w:sz w:val="24"/>
          <w:szCs w:val="24"/>
        </w:rPr>
        <w:t>iblical faith is as well as what it does.  Our destiny depends upon it.</w:t>
      </w:r>
    </w:p>
    <w:p w:rsidR="009F0F47" w:rsidRPr="0094418D" w:rsidRDefault="009F0F47" w:rsidP="009F0F47">
      <w:pPr>
        <w:rPr>
          <w:rFonts w:ascii="Franklin Gothic Medium" w:hAnsi="Franklin Gothic Medium"/>
          <w:sz w:val="24"/>
          <w:szCs w:val="24"/>
        </w:rPr>
      </w:pPr>
      <w:r w:rsidRPr="009F0F47">
        <w:rPr>
          <w:rFonts w:ascii="Bookman Old Style" w:hAnsi="Bookman Old Style"/>
          <w:b/>
          <w:sz w:val="24"/>
          <w:szCs w:val="24"/>
        </w:rPr>
        <w:t>Text:</w:t>
      </w:r>
      <w:r>
        <w:rPr>
          <w:rFonts w:ascii="Bookman Old Style" w:hAnsi="Bookman Old Style"/>
          <w:sz w:val="24"/>
          <w:szCs w:val="24"/>
        </w:rPr>
        <w:t xml:space="preserve">  </w:t>
      </w:r>
      <w:r w:rsidRPr="009F0F47">
        <w:rPr>
          <w:rFonts w:ascii="Franklin Gothic Medium" w:hAnsi="Franklin Gothic Medium"/>
          <w:sz w:val="24"/>
          <w:szCs w:val="24"/>
        </w:rPr>
        <w:t>Hebrews 11:1-</w:t>
      </w:r>
      <w:r w:rsidR="00E304B3">
        <w:rPr>
          <w:rFonts w:ascii="Franklin Gothic Medium" w:hAnsi="Franklin Gothic Medium"/>
          <w:sz w:val="24"/>
          <w:szCs w:val="24"/>
        </w:rPr>
        <w:t>3</w:t>
      </w:r>
      <w:r>
        <w:rPr>
          <w:rFonts w:ascii="Bookman Old Style" w:hAnsi="Bookman Old Style"/>
          <w:sz w:val="24"/>
          <w:szCs w:val="24"/>
        </w:rPr>
        <w:t xml:space="preserve">   </w:t>
      </w:r>
      <w:r w:rsidR="0094418D">
        <w:rPr>
          <w:rFonts w:ascii="Bookman Old Style" w:hAnsi="Bookman Old Style"/>
          <w:sz w:val="24"/>
          <w:szCs w:val="24"/>
        </w:rPr>
        <w:t xml:space="preserve">                                                                                             </w:t>
      </w:r>
      <w:r w:rsidRPr="0094418D">
        <w:rPr>
          <w:rFonts w:ascii="Franklin Gothic Medium" w:hAnsi="Franklin Gothic Medium"/>
          <w:sz w:val="24"/>
          <w:szCs w:val="24"/>
        </w:rPr>
        <w:t>“</w:t>
      </w:r>
      <w:r w:rsidR="0094418D" w:rsidRPr="0094418D">
        <w:rPr>
          <w:rFonts w:ascii="Franklin Gothic Medium" w:hAnsi="Franklin Gothic Medium"/>
          <w:sz w:val="24"/>
          <w:szCs w:val="24"/>
        </w:rPr>
        <w:t>Now faith is the substance of things hoped for, the evidence of things not seen.  For by it the elders obtained a good testimony.</w:t>
      </w:r>
      <w:r w:rsidR="006C2EDA">
        <w:rPr>
          <w:rFonts w:ascii="Franklin Gothic Medium" w:hAnsi="Franklin Gothic Medium"/>
          <w:sz w:val="24"/>
          <w:szCs w:val="24"/>
        </w:rPr>
        <w:t xml:space="preserve">  By faith we understand that the worlds were framed by the word of God, so that the things which are seen were not made of things which are visible.</w:t>
      </w:r>
      <w:r w:rsidR="0094418D" w:rsidRPr="0094418D">
        <w:rPr>
          <w:rFonts w:ascii="Franklin Gothic Medium" w:hAnsi="Franklin Gothic Medium"/>
          <w:sz w:val="24"/>
          <w:szCs w:val="24"/>
        </w:rPr>
        <w:t xml:space="preserve">” </w:t>
      </w:r>
      <w:r w:rsidR="0094418D" w:rsidRPr="0094418D">
        <w:rPr>
          <w:rFonts w:ascii="Franklin Gothic Medium" w:hAnsi="Franklin Gothic Medium"/>
          <w:sz w:val="20"/>
          <w:szCs w:val="20"/>
        </w:rPr>
        <w:t>NKJV</w:t>
      </w:r>
    </w:p>
    <w:p w:rsidR="009F0F47" w:rsidRPr="009F0F47" w:rsidRDefault="009F0F47" w:rsidP="009F0F47">
      <w:pPr>
        <w:rPr>
          <w:rFonts w:ascii="Bookman Old Style" w:hAnsi="Bookman Old Style"/>
          <w:b/>
          <w:sz w:val="24"/>
          <w:szCs w:val="24"/>
        </w:rPr>
      </w:pPr>
      <w:r w:rsidRPr="009F0F47">
        <w:rPr>
          <w:rFonts w:ascii="Bookman Old Style" w:hAnsi="Bookman Old Style"/>
          <w:b/>
          <w:sz w:val="24"/>
          <w:szCs w:val="24"/>
        </w:rPr>
        <w:t xml:space="preserve">Body:  </w:t>
      </w:r>
    </w:p>
    <w:p w:rsidR="009F0F47" w:rsidRPr="00A95B89" w:rsidRDefault="009F0F47" w:rsidP="009F0F47">
      <w:pPr>
        <w:pStyle w:val="ListParagraph"/>
        <w:numPr>
          <w:ilvl w:val="0"/>
          <w:numId w:val="1"/>
        </w:numPr>
        <w:rPr>
          <w:rFonts w:ascii="Bookman Old Style" w:hAnsi="Bookman Old Style"/>
          <w:b/>
          <w:sz w:val="24"/>
          <w:szCs w:val="24"/>
          <w:u w:val="single"/>
        </w:rPr>
      </w:pPr>
      <w:r w:rsidRPr="00A95B89">
        <w:rPr>
          <w:rFonts w:ascii="Bookman Old Style" w:hAnsi="Bookman Old Style"/>
          <w:b/>
          <w:sz w:val="24"/>
          <w:szCs w:val="24"/>
          <w:u w:val="single"/>
        </w:rPr>
        <w:t>What Is Biblical Faith?</w:t>
      </w:r>
    </w:p>
    <w:p w:rsidR="00D910C7" w:rsidRPr="00D910C7" w:rsidRDefault="0094418D" w:rsidP="00D910C7">
      <w:pPr>
        <w:pStyle w:val="ListParagraph"/>
        <w:numPr>
          <w:ilvl w:val="0"/>
          <w:numId w:val="2"/>
        </w:numPr>
        <w:rPr>
          <w:rFonts w:ascii="Franklin Gothic Medium" w:hAnsi="Franklin Gothic Medium"/>
          <w:sz w:val="24"/>
          <w:szCs w:val="24"/>
        </w:rPr>
      </w:pPr>
      <w:r w:rsidRPr="0094418D">
        <w:rPr>
          <w:rFonts w:ascii="Franklin Gothic Medium" w:hAnsi="Franklin Gothic Medium"/>
          <w:sz w:val="24"/>
          <w:szCs w:val="24"/>
          <w:u w:val="single"/>
        </w:rPr>
        <w:t>Hebrews 11:1</w:t>
      </w:r>
      <w:r>
        <w:rPr>
          <w:rFonts w:ascii="Bookman Old Style" w:hAnsi="Bookman Old Style"/>
          <w:sz w:val="24"/>
          <w:szCs w:val="24"/>
        </w:rPr>
        <w:t xml:space="preserve"> </w:t>
      </w:r>
      <w:r w:rsidRPr="0094418D">
        <w:rPr>
          <w:rFonts w:ascii="Franklin Gothic Medium" w:hAnsi="Franklin Gothic Medium"/>
          <w:sz w:val="24"/>
          <w:szCs w:val="24"/>
        </w:rPr>
        <w:t>“</w:t>
      </w:r>
      <w:r w:rsidR="00C74197" w:rsidRPr="0094418D">
        <w:rPr>
          <w:rFonts w:ascii="Franklin Gothic Medium" w:hAnsi="Franklin Gothic Medium"/>
          <w:sz w:val="24"/>
          <w:szCs w:val="24"/>
        </w:rPr>
        <w:t>Now faith is the reality of what is hoped for, the proof of what is not seen.</w:t>
      </w:r>
      <w:r w:rsidRPr="0094418D">
        <w:rPr>
          <w:rFonts w:ascii="Franklin Gothic Medium" w:hAnsi="Franklin Gothic Medium"/>
          <w:sz w:val="24"/>
          <w:szCs w:val="24"/>
        </w:rPr>
        <w:t>”</w:t>
      </w:r>
      <w:r w:rsidR="00C74197" w:rsidRPr="0094418D">
        <w:rPr>
          <w:rFonts w:ascii="Franklin Gothic Medium" w:hAnsi="Franklin Gothic Medium"/>
          <w:sz w:val="24"/>
          <w:szCs w:val="24"/>
        </w:rPr>
        <w:t xml:space="preserve">  </w:t>
      </w:r>
      <w:r w:rsidR="00C74197" w:rsidRPr="0094418D">
        <w:rPr>
          <w:rFonts w:ascii="Franklin Gothic Medium" w:hAnsi="Franklin Gothic Medium"/>
          <w:sz w:val="20"/>
          <w:szCs w:val="20"/>
        </w:rPr>
        <w:t>CSB</w:t>
      </w:r>
    </w:p>
    <w:p w:rsidR="00D910C7" w:rsidRPr="00D910C7" w:rsidRDefault="009D6049" w:rsidP="00D910C7">
      <w:pPr>
        <w:pStyle w:val="ListParagraph"/>
        <w:numPr>
          <w:ilvl w:val="0"/>
          <w:numId w:val="2"/>
        </w:numPr>
        <w:rPr>
          <w:rFonts w:ascii="Franklin Gothic Medium" w:hAnsi="Franklin Gothic Medium"/>
          <w:sz w:val="20"/>
          <w:szCs w:val="20"/>
        </w:rPr>
      </w:pPr>
      <w:r>
        <w:rPr>
          <w:rFonts w:ascii="Bookman Old Style" w:hAnsi="Bookman Old Style"/>
          <w:sz w:val="24"/>
          <w:szCs w:val="24"/>
        </w:rPr>
        <w:t>Biblical faith is the confident assuranc</w:t>
      </w:r>
      <w:r w:rsidR="00C74197">
        <w:rPr>
          <w:rFonts w:ascii="Bookman Old Style" w:hAnsi="Bookman Old Style"/>
          <w:sz w:val="24"/>
          <w:szCs w:val="24"/>
        </w:rPr>
        <w:t xml:space="preserve">e that what we hope for is going to happen; it is the evidence of things we cannot yet see.  </w:t>
      </w:r>
      <w:r>
        <w:rPr>
          <w:rFonts w:ascii="Bookman Old Style" w:hAnsi="Bookman Old Style"/>
          <w:sz w:val="24"/>
          <w:szCs w:val="24"/>
        </w:rPr>
        <w:t xml:space="preserve">                </w:t>
      </w:r>
      <w:r w:rsidR="00C74197" w:rsidRPr="00630090">
        <w:rPr>
          <w:rFonts w:ascii="Franklin Gothic Medium" w:hAnsi="Franklin Gothic Medium"/>
          <w:sz w:val="24"/>
          <w:szCs w:val="24"/>
          <w:u w:val="single"/>
        </w:rPr>
        <w:t>Hebrews 10:32-34</w:t>
      </w:r>
      <w:r w:rsidR="00C74197">
        <w:rPr>
          <w:rFonts w:ascii="Bookman Old Style" w:hAnsi="Bookman Old Style"/>
          <w:sz w:val="24"/>
          <w:szCs w:val="24"/>
        </w:rPr>
        <w:t xml:space="preserve"> </w:t>
      </w:r>
      <w:r w:rsidR="00C74197" w:rsidRPr="00630090">
        <w:rPr>
          <w:rFonts w:ascii="Franklin Gothic Medium" w:hAnsi="Franklin Gothic Medium"/>
          <w:sz w:val="24"/>
          <w:szCs w:val="24"/>
        </w:rPr>
        <w:t>“</w:t>
      </w:r>
      <w:r w:rsidR="0094418D" w:rsidRPr="00630090">
        <w:rPr>
          <w:rFonts w:ascii="Franklin Gothic Medium" w:hAnsi="Franklin Gothic Medium"/>
          <w:sz w:val="24"/>
          <w:szCs w:val="24"/>
        </w:rPr>
        <w:t>But re</w:t>
      </w:r>
      <w:r w:rsidR="00630090" w:rsidRPr="00630090">
        <w:rPr>
          <w:rFonts w:ascii="Franklin Gothic Medium" w:hAnsi="Franklin Gothic Medium"/>
          <w:sz w:val="24"/>
          <w:szCs w:val="24"/>
        </w:rPr>
        <w:t xml:space="preserve">call the former days in which, </w:t>
      </w:r>
      <w:r w:rsidR="0094418D" w:rsidRPr="00630090">
        <w:rPr>
          <w:rFonts w:ascii="Franklin Gothic Medium" w:hAnsi="Franklin Gothic Medium"/>
          <w:sz w:val="24"/>
          <w:szCs w:val="24"/>
        </w:rPr>
        <w:t>after you were illuminated, you endured a great struggle with sufferings:  partly while you were made a spectacle both by reproaches and tribulations, and p</w:t>
      </w:r>
      <w:r w:rsidR="00630090" w:rsidRPr="00630090">
        <w:rPr>
          <w:rFonts w:ascii="Franklin Gothic Medium" w:hAnsi="Franklin Gothic Medium"/>
          <w:sz w:val="24"/>
          <w:szCs w:val="24"/>
        </w:rPr>
        <w:t>artly while you became companio</w:t>
      </w:r>
      <w:r w:rsidR="0094418D" w:rsidRPr="00630090">
        <w:rPr>
          <w:rFonts w:ascii="Franklin Gothic Medium" w:hAnsi="Franklin Gothic Medium"/>
          <w:sz w:val="24"/>
          <w:szCs w:val="24"/>
        </w:rPr>
        <w:t xml:space="preserve">ns of those who were so treated; for you had compassion on me in my chains, and joyfully accepted the plundering of your goods, knowing that you have a better and an enduring possession for yourselves in heaven.” </w:t>
      </w:r>
      <w:r w:rsidR="0094418D" w:rsidRPr="00630090">
        <w:rPr>
          <w:rFonts w:ascii="Franklin Gothic Medium" w:hAnsi="Franklin Gothic Medium"/>
          <w:sz w:val="20"/>
          <w:szCs w:val="20"/>
        </w:rPr>
        <w:t>NKJV</w:t>
      </w:r>
    </w:p>
    <w:p w:rsidR="009D6049" w:rsidRPr="00D910C7" w:rsidRDefault="009D6049" w:rsidP="009D6049">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“Things hoped for” – blessings, both temporal and eternal, that are the inheritance of the faithful.                                                                </w:t>
      </w:r>
      <w:r w:rsidRPr="00A95B89">
        <w:rPr>
          <w:rFonts w:ascii="Franklin Gothic Medium" w:hAnsi="Franklin Gothic Medium"/>
          <w:sz w:val="24"/>
          <w:szCs w:val="24"/>
          <w:u w:val="single"/>
        </w:rPr>
        <w:t>Hebrews 10:35-36</w:t>
      </w:r>
      <w:r>
        <w:rPr>
          <w:rFonts w:ascii="Bookman Old Style" w:hAnsi="Bookman Old Style"/>
          <w:sz w:val="24"/>
          <w:szCs w:val="24"/>
        </w:rPr>
        <w:t xml:space="preserve"> </w:t>
      </w:r>
      <w:r w:rsidRPr="00630090">
        <w:rPr>
          <w:rFonts w:ascii="Franklin Gothic Medium" w:hAnsi="Franklin Gothic Medium"/>
          <w:sz w:val="24"/>
          <w:szCs w:val="24"/>
        </w:rPr>
        <w:t>“</w:t>
      </w:r>
      <w:r w:rsidR="00630090" w:rsidRPr="00630090">
        <w:rPr>
          <w:rFonts w:ascii="Franklin Gothic Medium" w:hAnsi="Franklin Gothic Medium"/>
          <w:sz w:val="24"/>
          <w:szCs w:val="24"/>
        </w:rPr>
        <w:t>Therefore do not cast away your confidence, which has great reward.  For you have need of e</w:t>
      </w:r>
      <w:r w:rsidR="00446CF4">
        <w:rPr>
          <w:rFonts w:ascii="Franklin Gothic Medium" w:hAnsi="Franklin Gothic Medium"/>
          <w:sz w:val="24"/>
          <w:szCs w:val="24"/>
        </w:rPr>
        <w:t>ndurance, so that after you hav</w:t>
      </w:r>
      <w:r w:rsidR="00630090" w:rsidRPr="00630090">
        <w:rPr>
          <w:rFonts w:ascii="Franklin Gothic Medium" w:hAnsi="Franklin Gothic Medium"/>
          <w:sz w:val="24"/>
          <w:szCs w:val="24"/>
        </w:rPr>
        <w:t xml:space="preserve">e done the will of God, you may receive the promise:” </w:t>
      </w:r>
      <w:r w:rsidR="00630090" w:rsidRPr="00630090">
        <w:rPr>
          <w:rFonts w:ascii="Franklin Gothic Medium" w:hAnsi="Franklin Gothic Medium"/>
          <w:sz w:val="20"/>
          <w:szCs w:val="20"/>
        </w:rPr>
        <w:t>NKJV</w:t>
      </w:r>
      <w:r w:rsidRPr="00630090">
        <w:rPr>
          <w:rFonts w:ascii="Franklin Gothic Medium" w:hAnsi="Franklin Gothic Medium"/>
          <w:sz w:val="24"/>
          <w:szCs w:val="24"/>
        </w:rPr>
        <w:t xml:space="preserve">                                                                    </w:t>
      </w:r>
      <w:r w:rsidRPr="00630090">
        <w:rPr>
          <w:rFonts w:ascii="Bookman Old Style" w:hAnsi="Bookman Old Style"/>
          <w:sz w:val="24"/>
          <w:szCs w:val="24"/>
        </w:rPr>
        <w:t xml:space="preserve">           </w:t>
      </w:r>
      <w:r w:rsidRPr="009D6049">
        <w:rPr>
          <w:rFonts w:ascii="Bookman Old Style" w:hAnsi="Bookman Old Style"/>
          <w:sz w:val="24"/>
          <w:szCs w:val="24"/>
        </w:rPr>
        <w:t>“Things not seen” – such as the creation of the universe,</w:t>
      </w:r>
      <w:r>
        <w:rPr>
          <w:rFonts w:ascii="Bookman Old Style" w:hAnsi="Bookman Old Style"/>
          <w:sz w:val="24"/>
          <w:szCs w:val="24"/>
        </w:rPr>
        <w:t xml:space="preserve"> the incarnation of Christ, the flood . . .   [Coffman]                                                    </w:t>
      </w:r>
      <w:r w:rsidRPr="00A95B89">
        <w:rPr>
          <w:rFonts w:ascii="Franklin Gothic Medium" w:hAnsi="Franklin Gothic Medium"/>
          <w:sz w:val="24"/>
          <w:szCs w:val="24"/>
          <w:u w:val="single"/>
        </w:rPr>
        <w:t>Romans 8:24-25</w:t>
      </w:r>
      <w:r>
        <w:rPr>
          <w:rFonts w:ascii="Bookman Old Style" w:hAnsi="Bookman Old Style"/>
          <w:sz w:val="24"/>
          <w:szCs w:val="24"/>
        </w:rPr>
        <w:t xml:space="preserve"> </w:t>
      </w:r>
      <w:r w:rsidRPr="00630090">
        <w:rPr>
          <w:rFonts w:ascii="Franklin Gothic Medium" w:hAnsi="Franklin Gothic Medium"/>
          <w:sz w:val="24"/>
          <w:szCs w:val="24"/>
        </w:rPr>
        <w:t>“</w:t>
      </w:r>
      <w:r w:rsidR="00630090" w:rsidRPr="00630090">
        <w:rPr>
          <w:rFonts w:ascii="Franklin Gothic Medium" w:hAnsi="Franklin Gothic Medium"/>
          <w:sz w:val="24"/>
          <w:szCs w:val="24"/>
        </w:rPr>
        <w:t xml:space="preserve">For we were saved in this hope, but hope that is seen is not hope; for why does one still hope for what he sees?  But if we hope for what we do not see, we eagerly wait for it with perseverance.” </w:t>
      </w:r>
      <w:r w:rsidR="00630090" w:rsidRPr="00630090">
        <w:rPr>
          <w:rFonts w:ascii="Franklin Gothic Medium" w:hAnsi="Franklin Gothic Medium"/>
          <w:sz w:val="20"/>
          <w:szCs w:val="20"/>
        </w:rPr>
        <w:t>NKJV</w:t>
      </w:r>
    </w:p>
    <w:p w:rsidR="00D910C7" w:rsidRPr="00630090" w:rsidRDefault="00D910C7" w:rsidP="00D910C7">
      <w:pPr>
        <w:pStyle w:val="ListParagraph"/>
        <w:ind w:left="1080"/>
        <w:rPr>
          <w:rFonts w:ascii="Franklin Gothic Medium" w:hAnsi="Franklin Gothic Medium"/>
          <w:sz w:val="24"/>
          <w:szCs w:val="24"/>
        </w:rPr>
      </w:pPr>
    </w:p>
    <w:p w:rsidR="009D6049" w:rsidRPr="00630090" w:rsidRDefault="009D6049" w:rsidP="009D6049">
      <w:pPr>
        <w:pStyle w:val="ListParagraph"/>
        <w:numPr>
          <w:ilvl w:val="0"/>
          <w:numId w:val="2"/>
        </w:numPr>
        <w:rPr>
          <w:rFonts w:ascii="Franklin Gothic Medium" w:hAnsi="Franklin Gothic Medium"/>
          <w:sz w:val="20"/>
          <w:szCs w:val="20"/>
        </w:rPr>
      </w:pPr>
      <w:r>
        <w:rPr>
          <w:rFonts w:ascii="Bookman Old Style" w:hAnsi="Bookman Old Style"/>
          <w:sz w:val="24"/>
          <w:szCs w:val="24"/>
        </w:rPr>
        <w:t xml:space="preserve">True biblical faith is not blind optimism or </w:t>
      </w:r>
      <w:r w:rsidR="00CA1139">
        <w:rPr>
          <w:rFonts w:ascii="Bookman Old Style" w:hAnsi="Bookman Old Style"/>
          <w:sz w:val="24"/>
          <w:szCs w:val="24"/>
        </w:rPr>
        <w:t>an</w:t>
      </w:r>
      <w:r>
        <w:rPr>
          <w:rFonts w:ascii="Bookman Old Style" w:hAnsi="Bookman Old Style"/>
          <w:sz w:val="24"/>
          <w:szCs w:val="24"/>
        </w:rPr>
        <w:t xml:space="preserve"> “I-hope-so” feeling.  Nor is it wishful thinking or some vague hope.  Neither is it a “leap in the dark” but a confident trust in an all-powerful God.  True faith comes from teaching.  </w:t>
      </w:r>
      <w:r w:rsidR="00A95B89">
        <w:rPr>
          <w:rFonts w:ascii="Bookman Old Style" w:hAnsi="Bookman Old Style"/>
          <w:sz w:val="24"/>
          <w:szCs w:val="24"/>
        </w:rPr>
        <w:t xml:space="preserve">                                                                                  </w:t>
      </w:r>
      <w:r w:rsidRPr="00A95B89">
        <w:rPr>
          <w:rFonts w:ascii="Franklin Gothic Medium" w:hAnsi="Franklin Gothic Medium"/>
          <w:sz w:val="24"/>
          <w:szCs w:val="24"/>
          <w:u w:val="single"/>
        </w:rPr>
        <w:t>Romans 10:17</w:t>
      </w:r>
      <w:r>
        <w:rPr>
          <w:rFonts w:ascii="Bookman Old Style" w:hAnsi="Bookman Old Style"/>
          <w:sz w:val="24"/>
          <w:szCs w:val="24"/>
        </w:rPr>
        <w:t xml:space="preserve"> </w:t>
      </w:r>
      <w:r w:rsidRPr="00630090">
        <w:rPr>
          <w:rFonts w:ascii="Franklin Gothic Medium" w:hAnsi="Franklin Gothic Medium"/>
          <w:sz w:val="24"/>
          <w:szCs w:val="24"/>
        </w:rPr>
        <w:t>“</w:t>
      </w:r>
      <w:r w:rsidR="00630090" w:rsidRPr="00630090">
        <w:rPr>
          <w:rFonts w:ascii="Franklin Gothic Medium" w:hAnsi="Franklin Gothic Medium"/>
          <w:sz w:val="24"/>
          <w:szCs w:val="24"/>
        </w:rPr>
        <w:t xml:space="preserve">So then faith comes by hearing, and hearing by the word of God.” </w:t>
      </w:r>
      <w:r w:rsidR="00630090" w:rsidRPr="00630090">
        <w:rPr>
          <w:rFonts w:ascii="Franklin Gothic Medium" w:hAnsi="Franklin Gothic Medium"/>
          <w:sz w:val="20"/>
          <w:szCs w:val="20"/>
        </w:rPr>
        <w:t>NKJV</w:t>
      </w:r>
    </w:p>
    <w:p w:rsidR="009D6049" w:rsidRDefault="009D6049" w:rsidP="009D6049">
      <w:pPr>
        <w:pStyle w:val="ListParagraph"/>
        <w:numPr>
          <w:ilvl w:val="0"/>
          <w:numId w:val="2"/>
        </w:numPr>
        <w:rPr>
          <w:rFonts w:ascii="Bookman Old Style" w:hAnsi="Bookman Old Style"/>
          <w:sz w:val="24"/>
          <w:szCs w:val="24"/>
        </w:rPr>
      </w:pPr>
      <w:r>
        <w:rPr>
          <w:rFonts w:ascii="Bookman Old Style" w:hAnsi="Bookman Old Style"/>
          <w:sz w:val="24"/>
          <w:szCs w:val="24"/>
        </w:rPr>
        <w:t xml:space="preserve">Remember </w:t>
      </w:r>
      <w:r w:rsidRPr="009D6049">
        <w:rPr>
          <w:rFonts w:ascii="Franklin Gothic Medium" w:hAnsi="Franklin Gothic Medium"/>
          <w:sz w:val="24"/>
          <w:szCs w:val="24"/>
        </w:rPr>
        <w:t>Hebrews 11:1</w:t>
      </w:r>
      <w:r>
        <w:rPr>
          <w:rFonts w:ascii="Bookman Old Style" w:hAnsi="Bookman Old Style"/>
          <w:sz w:val="24"/>
          <w:szCs w:val="24"/>
        </w:rPr>
        <w:t xml:space="preserve"> is connected to </w:t>
      </w:r>
      <w:r w:rsidRPr="009D6049">
        <w:rPr>
          <w:rFonts w:ascii="Franklin Gothic Medium" w:hAnsi="Franklin Gothic Medium"/>
          <w:sz w:val="24"/>
          <w:szCs w:val="24"/>
        </w:rPr>
        <w:t>Hebrews 10:39</w:t>
      </w:r>
      <w:r>
        <w:rPr>
          <w:rFonts w:ascii="Bookman Old Style" w:hAnsi="Bookman Old Style"/>
          <w:sz w:val="24"/>
          <w:szCs w:val="24"/>
        </w:rPr>
        <w:t>.</w:t>
      </w:r>
    </w:p>
    <w:p w:rsidR="00A95B89" w:rsidRDefault="005115D2" w:rsidP="00A95B89">
      <w:pPr>
        <w:pStyle w:val="ListParagraph"/>
        <w:ind w:left="1080"/>
        <w:rPr>
          <w:rFonts w:ascii="Franklin Gothic Medium" w:hAnsi="Franklin Gothic Medium"/>
          <w:sz w:val="20"/>
          <w:szCs w:val="20"/>
        </w:rPr>
      </w:pPr>
      <w:r>
        <w:rPr>
          <w:rFonts w:ascii="Franklin Gothic Medium" w:hAnsi="Franklin Gothic Medium"/>
          <w:sz w:val="20"/>
          <w:szCs w:val="20"/>
        </w:rPr>
        <w:t>(Hebrews 10:39)</w:t>
      </w:r>
      <w:r w:rsidR="00630090">
        <w:rPr>
          <w:rFonts w:ascii="Franklin Gothic Medium" w:hAnsi="Franklin Gothic Medium"/>
          <w:sz w:val="20"/>
          <w:szCs w:val="20"/>
        </w:rPr>
        <w:t xml:space="preserve"> </w:t>
      </w:r>
      <w:r w:rsidR="00630090" w:rsidRPr="00CE18B3">
        <w:rPr>
          <w:rFonts w:ascii="Franklin Gothic Medium" w:hAnsi="Franklin Gothic Medium"/>
          <w:sz w:val="24"/>
          <w:szCs w:val="24"/>
        </w:rPr>
        <w:t>“But we are not of those who draw back to perdition, but of those who believe to the saving of the soul</w:t>
      </w:r>
      <w:r>
        <w:rPr>
          <w:rFonts w:ascii="Franklin Gothic Medium" w:hAnsi="Franklin Gothic Medium"/>
          <w:sz w:val="24"/>
          <w:szCs w:val="24"/>
        </w:rPr>
        <w:t>.”                                                                                                     (</w:t>
      </w:r>
      <w:r w:rsidRPr="005115D2">
        <w:rPr>
          <w:rFonts w:ascii="Franklin Gothic Medium" w:hAnsi="Franklin Gothic Medium"/>
          <w:sz w:val="20"/>
          <w:szCs w:val="20"/>
        </w:rPr>
        <w:t>Hebrews 11:1</w:t>
      </w:r>
      <w:r>
        <w:rPr>
          <w:rFonts w:ascii="Franklin Gothic Medium" w:hAnsi="Franklin Gothic Medium"/>
          <w:sz w:val="24"/>
          <w:szCs w:val="24"/>
        </w:rPr>
        <w:t>) “Now faith is the substance of things hoped for, the evidence of things not seen.”</w:t>
      </w:r>
      <w:r w:rsidR="00CE18B3">
        <w:rPr>
          <w:rFonts w:ascii="Franklin Gothic Medium" w:hAnsi="Franklin Gothic Medium"/>
          <w:sz w:val="20"/>
          <w:szCs w:val="20"/>
        </w:rPr>
        <w:t xml:space="preserve"> NKJV</w:t>
      </w:r>
    </w:p>
    <w:p w:rsidR="00AC07BB" w:rsidRPr="00630090" w:rsidRDefault="00AC07BB" w:rsidP="00A95B89">
      <w:pPr>
        <w:pStyle w:val="ListParagraph"/>
        <w:ind w:left="1080"/>
        <w:rPr>
          <w:rFonts w:ascii="Franklin Gothic Medium" w:hAnsi="Franklin Gothic Medium"/>
          <w:sz w:val="24"/>
          <w:szCs w:val="24"/>
        </w:rPr>
      </w:pPr>
    </w:p>
    <w:p w:rsidR="009F0F47" w:rsidRPr="00A95B89" w:rsidRDefault="009F0F47" w:rsidP="009F0F47">
      <w:pPr>
        <w:pStyle w:val="ListParagraph"/>
        <w:numPr>
          <w:ilvl w:val="0"/>
          <w:numId w:val="1"/>
        </w:numPr>
        <w:rPr>
          <w:rFonts w:ascii="Bookman Old Style" w:hAnsi="Bookman Old Style"/>
          <w:b/>
          <w:sz w:val="24"/>
          <w:szCs w:val="24"/>
          <w:u w:val="single"/>
        </w:rPr>
      </w:pPr>
      <w:r w:rsidRPr="00A95B89">
        <w:rPr>
          <w:rFonts w:ascii="Bookman Old Style" w:hAnsi="Bookman Old Style"/>
          <w:b/>
          <w:sz w:val="24"/>
          <w:szCs w:val="24"/>
          <w:u w:val="single"/>
        </w:rPr>
        <w:t>What Does Biblical Faith Do?</w:t>
      </w:r>
    </w:p>
    <w:p w:rsidR="00EB5125" w:rsidRPr="00EB5125" w:rsidRDefault="00A95B89" w:rsidP="00A95B89">
      <w:pPr>
        <w:pStyle w:val="ListParagraph"/>
        <w:numPr>
          <w:ilvl w:val="0"/>
          <w:numId w:val="3"/>
        </w:numPr>
        <w:rPr>
          <w:rFonts w:ascii="Franklin Gothic Medium" w:hAnsi="Franklin Gothic Medium"/>
          <w:sz w:val="24"/>
          <w:szCs w:val="24"/>
        </w:rPr>
      </w:pPr>
      <w:r w:rsidRPr="00A95B89">
        <w:rPr>
          <w:rFonts w:ascii="Franklin Gothic Medium" w:hAnsi="Franklin Gothic Medium"/>
          <w:sz w:val="24"/>
          <w:szCs w:val="24"/>
          <w:u w:val="single"/>
        </w:rPr>
        <w:t>Hebrews 11:4</w:t>
      </w:r>
      <w:r>
        <w:rPr>
          <w:rFonts w:ascii="Bookman Old Style" w:hAnsi="Bookman Old Style"/>
          <w:sz w:val="24"/>
          <w:szCs w:val="24"/>
        </w:rPr>
        <w:t xml:space="preserve"> </w:t>
      </w:r>
      <w:r w:rsidRPr="000F0AA7">
        <w:rPr>
          <w:rFonts w:ascii="Franklin Gothic Medium" w:hAnsi="Franklin Gothic Medium"/>
          <w:sz w:val="24"/>
          <w:szCs w:val="24"/>
        </w:rPr>
        <w:t>“</w:t>
      </w:r>
      <w:r w:rsidR="000F0AA7" w:rsidRPr="000F0AA7">
        <w:rPr>
          <w:rFonts w:ascii="Franklin Gothic Medium" w:hAnsi="Franklin Gothic Medium"/>
          <w:sz w:val="24"/>
          <w:szCs w:val="24"/>
        </w:rPr>
        <w:t xml:space="preserve">By faith Abel offered to God a more excellent sacrifice than Cain, through which he obtained witness that he was righteous, God testifying of his gifts; and through it he being dead still speaks.” </w:t>
      </w:r>
      <w:r w:rsidR="000F0AA7" w:rsidRPr="000F0AA7">
        <w:rPr>
          <w:rFonts w:ascii="Franklin Gothic Medium" w:hAnsi="Franklin Gothic Medium"/>
          <w:sz w:val="20"/>
          <w:szCs w:val="20"/>
        </w:rPr>
        <w:t>NKJV</w:t>
      </w:r>
      <w:r w:rsidRPr="000F0AA7">
        <w:rPr>
          <w:rFonts w:ascii="Franklin Gothic Medium" w:hAnsi="Franklin Gothic Medium"/>
          <w:sz w:val="20"/>
          <w:szCs w:val="20"/>
        </w:rPr>
        <w:t xml:space="preserve"> </w:t>
      </w:r>
      <w:r w:rsidRPr="000F0AA7">
        <w:rPr>
          <w:rFonts w:ascii="Franklin Gothic Medium" w:hAnsi="Franklin Gothic Medium"/>
          <w:sz w:val="24"/>
          <w:szCs w:val="24"/>
        </w:rPr>
        <w:t xml:space="preserve">                                                                                        </w:t>
      </w:r>
      <w:r w:rsidR="000F0AA7" w:rsidRPr="000F0AA7">
        <w:rPr>
          <w:rFonts w:ascii="Franklin Gothic Medium" w:hAnsi="Franklin Gothic Medium"/>
          <w:sz w:val="24"/>
          <w:szCs w:val="24"/>
        </w:rPr>
        <w:t xml:space="preserve">           </w:t>
      </w:r>
      <w:r>
        <w:rPr>
          <w:rFonts w:ascii="Bookman Old Style" w:hAnsi="Bookman Old Style"/>
          <w:sz w:val="24"/>
          <w:szCs w:val="24"/>
        </w:rPr>
        <w:t xml:space="preserve">Faith led Abel to worship God.                                                              </w:t>
      </w:r>
      <w:r w:rsidRPr="00A95B89">
        <w:rPr>
          <w:rFonts w:ascii="Franklin Gothic Medium" w:hAnsi="Franklin Gothic Medium"/>
          <w:sz w:val="24"/>
          <w:szCs w:val="24"/>
          <w:u w:val="single"/>
        </w:rPr>
        <w:t>Genesis 4:1-7</w:t>
      </w:r>
      <w:r>
        <w:rPr>
          <w:rFonts w:ascii="Bookman Old Style" w:hAnsi="Bookman Old Style"/>
          <w:sz w:val="24"/>
          <w:szCs w:val="24"/>
        </w:rPr>
        <w:t xml:space="preserve"> </w:t>
      </w:r>
      <w:r w:rsidRPr="000E4955">
        <w:rPr>
          <w:rFonts w:ascii="Franklin Gothic Medium" w:hAnsi="Franklin Gothic Medium"/>
          <w:sz w:val="24"/>
          <w:szCs w:val="24"/>
        </w:rPr>
        <w:t>“</w:t>
      </w:r>
      <w:r w:rsidR="001653C3" w:rsidRPr="000E4955">
        <w:rPr>
          <w:rFonts w:ascii="Franklin Gothic Medium" w:hAnsi="Franklin Gothic Medium"/>
          <w:sz w:val="24"/>
          <w:szCs w:val="24"/>
        </w:rPr>
        <w:t>Now Adam knew Eve his wife, and she conceived and bore Cain, and said, ‘I have acquired a man from the Lord.’  Then she bore again, this</w:t>
      </w:r>
      <w:r w:rsidR="000E4955" w:rsidRPr="000E4955">
        <w:rPr>
          <w:rFonts w:ascii="Franklin Gothic Medium" w:hAnsi="Franklin Gothic Medium"/>
          <w:sz w:val="24"/>
          <w:szCs w:val="24"/>
        </w:rPr>
        <w:t xml:space="preserve"> time his brother Abel.  Now Ab</w:t>
      </w:r>
      <w:r w:rsidR="001653C3" w:rsidRPr="000E4955">
        <w:rPr>
          <w:rFonts w:ascii="Franklin Gothic Medium" w:hAnsi="Franklin Gothic Medium"/>
          <w:sz w:val="24"/>
          <w:szCs w:val="24"/>
        </w:rPr>
        <w:t xml:space="preserve">el was a keeper of sheep, but Cain was a tiller of the ground.  And in the process of time it came to pass that Cain brought an offering of the fruit of the ground to the Lord.  Abel also brought of the firstborn of his flock and of their fat.  And the Lord respected Abel and his offering, but He did not respect Cain and his offering.  And Cain was very angry, and his countenance fell.  So the Lord said to Cain, ‘Why are you angry?  And why has your countenance fallen?  </w:t>
      </w:r>
      <w:r w:rsidR="000E4955" w:rsidRPr="000E4955">
        <w:rPr>
          <w:rFonts w:ascii="Franklin Gothic Medium" w:hAnsi="Franklin Gothic Medium"/>
          <w:sz w:val="24"/>
          <w:szCs w:val="24"/>
        </w:rPr>
        <w:t>If you do well, will you not be accepted?  And if you do</w:t>
      </w:r>
      <w:r w:rsidR="000E4955">
        <w:rPr>
          <w:rFonts w:ascii="Franklin Gothic Medium" w:hAnsi="Franklin Gothic Medium"/>
          <w:sz w:val="24"/>
          <w:szCs w:val="24"/>
        </w:rPr>
        <w:t xml:space="preserve">           </w:t>
      </w:r>
      <w:r w:rsidR="000E4955" w:rsidRPr="000E4955">
        <w:rPr>
          <w:rFonts w:ascii="Franklin Gothic Medium" w:hAnsi="Franklin Gothic Medium"/>
          <w:sz w:val="24"/>
          <w:szCs w:val="24"/>
        </w:rPr>
        <w:t xml:space="preserve"> not do well, sin lies at the door.  And its desire is for you, but you should rule over it.’ ” </w:t>
      </w:r>
      <w:r w:rsidR="000E4955" w:rsidRPr="000E4955">
        <w:rPr>
          <w:rFonts w:ascii="Franklin Gothic Medium" w:hAnsi="Franklin Gothic Medium"/>
          <w:sz w:val="20"/>
          <w:szCs w:val="20"/>
        </w:rPr>
        <w:t>NKJV</w:t>
      </w:r>
      <w:r w:rsidRPr="000E4955">
        <w:rPr>
          <w:rFonts w:ascii="Franklin Gothic Medium" w:hAnsi="Franklin Gothic Medium"/>
          <w:sz w:val="24"/>
          <w:szCs w:val="24"/>
        </w:rPr>
        <w:t xml:space="preserve">           </w:t>
      </w:r>
      <w:r>
        <w:rPr>
          <w:rFonts w:ascii="Bookman Old Style" w:hAnsi="Bookman Old Style"/>
          <w:sz w:val="24"/>
          <w:szCs w:val="24"/>
        </w:rPr>
        <w:t xml:space="preserve">                                                                                           </w:t>
      </w:r>
      <w:r w:rsidRPr="00A95B89">
        <w:rPr>
          <w:rFonts w:ascii="Franklin Gothic Medium" w:hAnsi="Franklin Gothic Medium"/>
          <w:sz w:val="24"/>
          <w:szCs w:val="24"/>
          <w:u w:val="single"/>
        </w:rPr>
        <w:t>I John 3:11-13</w:t>
      </w:r>
      <w:r>
        <w:rPr>
          <w:rFonts w:ascii="Bookman Old Style" w:hAnsi="Bookman Old Style"/>
          <w:sz w:val="24"/>
          <w:szCs w:val="24"/>
        </w:rPr>
        <w:t xml:space="preserve"> </w:t>
      </w:r>
      <w:r w:rsidRPr="000F0AA7">
        <w:rPr>
          <w:rFonts w:ascii="Franklin Gothic Medium" w:hAnsi="Franklin Gothic Medium"/>
          <w:sz w:val="24"/>
          <w:szCs w:val="24"/>
        </w:rPr>
        <w:t>“</w:t>
      </w:r>
      <w:r w:rsidR="000F0AA7" w:rsidRPr="000F0AA7">
        <w:rPr>
          <w:rFonts w:ascii="Franklin Gothic Medium" w:hAnsi="Franklin Gothic Medium"/>
          <w:sz w:val="24"/>
          <w:szCs w:val="24"/>
        </w:rPr>
        <w:t xml:space="preserve">For this is the message that you heard from the beginning, that we should love one another, not as Cain who was of the wicked one and murdered his brother.  And why did he murder him?  Because his works were evil and his brother’s righteous.  Do not marvel, my brethren, if the world hates you.” </w:t>
      </w:r>
      <w:r w:rsidR="000F0AA7" w:rsidRPr="000F0AA7">
        <w:rPr>
          <w:rFonts w:ascii="Franklin Gothic Medium" w:hAnsi="Franklin Gothic Medium"/>
          <w:sz w:val="20"/>
          <w:szCs w:val="20"/>
        </w:rPr>
        <w:t>NKJV</w:t>
      </w:r>
      <w:r w:rsidRPr="000F0AA7">
        <w:rPr>
          <w:rFonts w:ascii="Franklin Gothic Medium" w:hAnsi="Franklin Gothic Medium"/>
          <w:sz w:val="24"/>
          <w:szCs w:val="24"/>
        </w:rPr>
        <w:t xml:space="preserve">                                                                                         </w:t>
      </w:r>
      <w:r w:rsidR="000F0AA7">
        <w:rPr>
          <w:rFonts w:ascii="Franklin Gothic Medium" w:hAnsi="Franklin Gothic Medium"/>
          <w:sz w:val="24"/>
          <w:szCs w:val="24"/>
        </w:rPr>
        <w:t xml:space="preserve">                                  </w:t>
      </w:r>
      <w:r>
        <w:rPr>
          <w:rFonts w:ascii="Bookman Old Style" w:hAnsi="Bookman Old Style"/>
          <w:sz w:val="24"/>
          <w:szCs w:val="24"/>
        </w:rPr>
        <w:t xml:space="preserve">This verse informs us </w:t>
      </w:r>
      <w:r w:rsidR="00CA1139">
        <w:rPr>
          <w:rFonts w:ascii="Bookman Old Style" w:hAnsi="Bookman Old Style"/>
          <w:sz w:val="24"/>
          <w:szCs w:val="24"/>
        </w:rPr>
        <w:t xml:space="preserve">that </w:t>
      </w:r>
      <w:r>
        <w:rPr>
          <w:rFonts w:ascii="Bookman Old Style" w:hAnsi="Bookman Old Style"/>
          <w:sz w:val="24"/>
          <w:szCs w:val="24"/>
        </w:rPr>
        <w:t>Cain’s deeds were evil.  Abel had acted in accordance with God’s command, in other words, by faith.</w:t>
      </w:r>
      <w:r w:rsidR="000F0AA7">
        <w:rPr>
          <w:rFonts w:ascii="Bookman Old Style" w:hAnsi="Bookman Old Style"/>
          <w:sz w:val="24"/>
          <w:szCs w:val="24"/>
        </w:rPr>
        <w:t xml:space="preserve">  In some way, Cain did not.  A</w:t>
      </w:r>
      <w:r>
        <w:rPr>
          <w:rFonts w:ascii="Bookman Old Style" w:hAnsi="Bookman Old Style"/>
          <w:sz w:val="24"/>
          <w:szCs w:val="24"/>
        </w:rPr>
        <w:t xml:space="preserve">bel’s offering, an act of worship, was acceptable and pleasing to God while Cain’s worship was unacceptable.  </w:t>
      </w:r>
      <w:r w:rsidRPr="00CA1139">
        <w:rPr>
          <w:rFonts w:ascii="Bookman Old Style" w:hAnsi="Bookman Old Style"/>
          <w:i/>
          <w:sz w:val="24"/>
          <w:szCs w:val="24"/>
        </w:rPr>
        <w:t>We learn from this that it does make a difference how people worship.</w:t>
      </w:r>
      <w:r>
        <w:rPr>
          <w:rFonts w:ascii="Bookman Old Style" w:hAnsi="Bookman Old Style"/>
          <w:sz w:val="24"/>
          <w:szCs w:val="24"/>
        </w:rPr>
        <w:t xml:space="preserve">  Not all worship is acceptable. </w:t>
      </w:r>
    </w:p>
    <w:p w:rsidR="00A95B89" w:rsidRPr="000F0AA7" w:rsidRDefault="00A95B89" w:rsidP="00EB5125">
      <w:pPr>
        <w:pStyle w:val="ListParagraph"/>
        <w:ind w:left="1080"/>
        <w:rPr>
          <w:rFonts w:ascii="Franklin Gothic Medium" w:hAnsi="Franklin Gothic Medium"/>
          <w:sz w:val="24"/>
          <w:szCs w:val="24"/>
        </w:rPr>
      </w:pPr>
      <w:r>
        <w:rPr>
          <w:rFonts w:ascii="Bookman Old Style" w:hAnsi="Bookman Old Style"/>
          <w:sz w:val="24"/>
          <w:szCs w:val="24"/>
        </w:rPr>
        <w:lastRenderedPageBreak/>
        <w:t xml:space="preserve"> </w:t>
      </w:r>
      <w:r w:rsidRPr="00A95B89">
        <w:rPr>
          <w:rFonts w:ascii="Franklin Gothic Medium" w:hAnsi="Franklin Gothic Medium"/>
          <w:sz w:val="24"/>
          <w:szCs w:val="24"/>
          <w:u w:val="single"/>
        </w:rPr>
        <w:t>Matthew 15:7-9</w:t>
      </w:r>
      <w:r>
        <w:rPr>
          <w:rFonts w:ascii="Bookman Old Style" w:hAnsi="Bookman Old Style"/>
          <w:sz w:val="24"/>
          <w:szCs w:val="24"/>
        </w:rPr>
        <w:t xml:space="preserve"> </w:t>
      </w:r>
      <w:r w:rsidRPr="00E259F7">
        <w:rPr>
          <w:rFonts w:ascii="Franklin Gothic Medium" w:hAnsi="Franklin Gothic Medium"/>
          <w:sz w:val="24"/>
          <w:szCs w:val="24"/>
        </w:rPr>
        <w:t>“</w:t>
      </w:r>
      <w:r w:rsidR="00E259F7" w:rsidRPr="00E259F7">
        <w:rPr>
          <w:rFonts w:ascii="Franklin Gothic Medium" w:hAnsi="Franklin Gothic Medium"/>
          <w:sz w:val="24"/>
          <w:szCs w:val="24"/>
        </w:rPr>
        <w:t xml:space="preserve">Hypocrites!  Well did Isaiah prophesy about you, saying:  ‘These people draw near to </w:t>
      </w:r>
      <w:proofErr w:type="gramStart"/>
      <w:r w:rsidR="00E259F7" w:rsidRPr="00E259F7">
        <w:rPr>
          <w:rFonts w:ascii="Franklin Gothic Medium" w:hAnsi="Franklin Gothic Medium"/>
          <w:sz w:val="24"/>
          <w:szCs w:val="24"/>
        </w:rPr>
        <w:t>Me</w:t>
      </w:r>
      <w:proofErr w:type="gramEnd"/>
      <w:r w:rsidR="00E259F7" w:rsidRPr="00E259F7">
        <w:rPr>
          <w:rFonts w:ascii="Franklin Gothic Medium" w:hAnsi="Franklin Gothic Medium"/>
          <w:sz w:val="24"/>
          <w:szCs w:val="24"/>
        </w:rPr>
        <w:t xml:space="preserve"> with their mouth, And honor Me with their lips, But their heart is far from Me.  And in vain they worship Me.  Teaching us doctrines the commandments of men.’” </w:t>
      </w:r>
      <w:r w:rsidR="00E259F7" w:rsidRPr="00E259F7">
        <w:rPr>
          <w:rFonts w:ascii="Franklin Gothic Medium" w:hAnsi="Franklin Gothic Medium"/>
          <w:sz w:val="20"/>
          <w:szCs w:val="20"/>
        </w:rPr>
        <w:t>NKJV</w:t>
      </w:r>
      <w:r w:rsidRPr="00E259F7">
        <w:rPr>
          <w:rFonts w:ascii="Franklin Gothic Medium" w:hAnsi="Franklin Gothic Medium"/>
          <w:sz w:val="24"/>
          <w:szCs w:val="24"/>
        </w:rPr>
        <w:t xml:space="preserve">                                                                                  </w:t>
      </w:r>
      <w:r>
        <w:rPr>
          <w:rFonts w:ascii="Bookman Old Style" w:hAnsi="Bookman Old Style"/>
          <w:sz w:val="24"/>
          <w:szCs w:val="24"/>
        </w:rPr>
        <w:t xml:space="preserve">Walking by faith means </w:t>
      </w:r>
      <w:r w:rsidRPr="00A95B89">
        <w:rPr>
          <w:rFonts w:ascii="Bookman Old Style" w:hAnsi="Bookman Old Style"/>
          <w:sz w:val="24"/>
          <w:szCs w:val="24"/>
          <w:u w:val="single"/>
        </w:rPr>
        <w:t>not</w:t>
      </w:r>
      <w:r>
        <w:rPr>
          <w:rFonts w:ascii="Bookman Old Style" w:hAnsi="Bookman Old Style"/>
          <w:sz w:val="24"/>
          <w:szCs w:val="24"/>
        </w:rPr>
        <w:t xml:space="preserve"> following our own desires and feelings.  </w:t>
      </w:r>
      <w:r w:rsidRPr="00A95B89">
        <w:rPr>
          <w:rFonts w:ascii="Franklin Gothic Medium" w:hAnsi="Franklin Gothic Medium"/>
          <w:sz w:val="24"/>
          <w:szCs w:val="24"/>
          <w:u w:val="single"/>
        </w:rPr>
        <w:t>Romans 8:4-5</w:t>
      </w:r>
      <w:r>
        <w:rPr>
          <w:rFonts w:ascii="Bookman Old Style" w:hAnsi="Bookman Old Style"/>
          <w:sz w:val="24"/>
          <w:szCs w:val="24"/>
        </w:rPr>
        <w:t xml:space="preserve"> </w:t>
      </w:r>
      <w:r w:rsidRPr="0044795D">
        <w:rPr>
          <w:rFonts w:ascii="Franklin Gothic Medium" w:hAnsi="Franklin Gothic Medium"/>
          <w:sz w:val="24"/>
          <w:szCs w:val="24"/>
        </w:rPr>
        <w:t>“</w:t>
      </w:r>
      <w:r w:rsidR="008618B1" w:rsidRPr="0044795D">
        <w:rPr>
          <w:rFonts w:ascii="Franklin Gothic Medium" w:hAnsi="Franklin Gothic Medium"/>
          <w:sz w:val="24"/>
          <w:szCs w:val="24"/>
        </w:rPr>
        <w:t xml:space="preserve">that the righteous requirement of the law might be fulfilled in us who do not walk according to the flesh but according to the Spirit.  For those who live according to the flesh set their minds on the things of the flesh, but those who live according to the Spirit, the things of the Spirit.” </w:t>
      </w:r>
      <w:r w:rsidR="008618B1" w:rsidRPr="0044795D">
        <w:rPr>
          <w:rFonts w:ascii="Franklin Gothic Medium" w:hAnsi="Franklin Gothic Medium"/>
          <w:sz w:val="20"/>
          <w:szCs w:val="20"/>
        </w:rPr>
        <w:t>NKJV</w:t>
      </w:r>
    </w:p>
    <w:p w:rsidR="000F0AA7" w:rsidRPr="0044795D" w:rsidRDefault="000F0AA7" w:rsidP="000F0AA7">
      <w:pPr>
        <w:pStyle w:val="ListParagraph"/>
        <w:ind w:left="1080"/>
        <w:rPr>
          <w:rFonts w:ascii="Franklin Gothic Medium" w:hAnsi="Franklin Gothic Medium"/>
          <w:sz w:val="24"/>
          <w:szCs w:val="24"/>
        </w:rPr>
      </w:pPr>
    </w:p>
    <w:p w:rsidR="00724251" w:rsidRPr="000F0AA7" w:rsidRDefault="00724251" w:rsidP="00A95B89">
      <w:pPr>
        <w:pStyle w:val="ListParagraph"/>
        <w:numPr>
          <w:ilvl w:val="0"/>
          <w:numId w:val="3"/>
        </w:numPr>
        <w:rPr>
          <w:rFonts w:ascii="Franklin Gothic Medium" w:hAnsi="Franklin Gothic Medium"/>
          <w:sz w:val="24"/>
          <w:szCs w:val="24"/>
        </w:rPr>
      </w:pPr>
      <w:r>
        <w:rPr>
          <w:rFonts w:ascii="Franklin Gothic Medium" w:hAnsi="Franklin Gothic Medium"/>
          <w:sz w:val="24"/>
          <w:szCs w:val="24"/>
          <w:u w:val="single"/>
        </w:rPr>
        <w:t>Hebrews 11:5-6</w:t>
      </w:r>
      <w:r w:rsidRPr="00724251">
        <w:rPr>
          <w:rFonts w:ascii="Franklin Gothic Medium" w:hAnsi="Franklin Gothic Medium"/>
          <w:sz w:val="24"/>
          <w:szCs w:val="24"/>
        </w:rPr>
        <w:t xml:space="preserve"> “</w:t>
      </w:r>
      <w:r w:rsidR="001B4B51">
        <w:rPr>
          <w:rFonts w:ascii="Franklin Gothic Medium" w:hAnsi="Franklin Gothic Medium"/>
          <w:sz w:val="24"/>
          <w:szCs w:val="24"/>
        </w:rPr>
        <w:t xml:space="preserve">By faith Enoch was taken away so that he did not see death, ‘and was not found, because God had taken him’:  for before he was taken he had this testimony, that he pleased God.  But without faith it is impossible to please Him, for he who comes to God must believe that He is, and that He is             a rewarder of those who diligently seek Him.” </w:t>
      </w:r>
      <w:r w:rsidR="001B4B51" w:rsidRPr="001B4B51">
        <w:rPr>
          <w:rFonts w:ascii="Franklin Gothic Medium" w:hAnsi="Franklin Gothic Medium"/>
          <w:sz w:val="20"/>
          <w:szCs w:val="20"/>
        </w:rPr>
        <w:t>NKJV</w:t>
      </w:r>
      <w:r w:rsidRPr="001B4B51">
        <w:rPr>
          <w:rFonts w:ascii="Franklin Gothic Medium" w:hAnsi="Franklin Gothic Medium"/>
          <w:sz w:val="20"/>
          <w:szCs w:val="20"/>
        </w:rPr>
        <w:t xml:space="preserve">  </w:t>
      </w:r>
      <w:r>
        <w:rPr>
          <w:rFonts w:ascii="Franklin Gothic Medium" w:hAnsi="Franklin Gothic Medium"/>
          <w:sz w:val="24"/>
          <w:szCs w:val="24"/>
        </w:rPr>
        <w:t xml:space="preserve">                                                                                                      </w:t>
      </w:r>
      <w:r w:rsidRPr="00724251">
        <w:rPr>
          <w:rFonts w:ascii="Bookman Old Style" w:hAnsi="Bookman Old Style"/>
          <w:sz w:val="24"/>
          <w:szCs w:val="24"/>
        </w:rPr>
        <w:t>Faith</w:t>
      </w:r>
      <w:r>
        <w:rPr>
          <w:rFonts w:ascii="Bookman Old Style" w:hAnsi="Bookman Old Style"/>
          <w:sz w:val="24"/>
          <w:szCs w:val="24"/>
        </w:rPr>
        <w:t xml:space="preserve"> led Enoch to walk with God.                                                        </w:t>
      </w:r>
      <w:r w:rsidRPr="00724251">
        <w:rPr>
          <w:rFonts w:ascii="Franklin Gothic Medium" w:hAnsi="Franklin Gothic Medium"/>
          <w:sz w:val="24"/>
          <w:szCs w:val="24"/>
          <w:u w:val="single"/>
        </w:rPr>
        <w:t>Genesis 5:22-24</w:t>
      </w:r>
      <w:r>
        <w:rPr>
          <w:rFonts w:ascii="Bookman Old Style" w:hAnsi="Bookman Old Style"/>
          <w:sz w:val="24"/>
          <w:szCs w:val="24"/>
        </w:rPr>
        <w:t xml:space="preserve"> </w:t>
      </w:r>
      <w:r w:rsidRPr="00397D9F">
        <w:rPr>
          <w:rFonts w:ascii="Franklin Gothic Medium" w:hAnsi="Franklin Gothic Medium"/>
          <w:sz w:val="24"/>
          <w:szCs w:val="24"/>
        </w:rPr>
        <w:t>“</w:t>
      </w:r>
      <w:r w:rsidR="00397D9F" w:rsidRPr="00397D9F">
        <w:rPr>
          <w:rFonts w:ascii="Franklin Gothic Medium" w:hAnsi="Franklin Gothic Medium"/>
          <w:sz w:val="24"/>
          <w:szCs w:val="24"/>
        </w:rPr>
        <w:t>After he begot Methuselah, Enoch walked with God three hundred years, and had sons and daughters.  So all the days of Enoch were three hundred and sixty-five years.</w:t>
      </w:r>
      <w:r w:rsidR="00397D9F">
        <w:rPr>
          <w:rFonts w:ascii="Franklin Gothic Medium" w:hAnsi="Franklin Gothic Medium"/>
          <w:sz w:val="24"/>
          <w:szCs w:val="24"/>
        </w:rPr>
        <w:t xml:space="preserve">  And Enoch walked with God; and he was not, for God took him.</w:t>
      </w:r>
      <w:r w:rsidR="00397D9F" w:rsidRPr="00397D9F">
        <w:rPr>
          <w:rFonts w:ascii="Franklin Gothic Medium" w:hAnsi="Franklin Gothic Medium"/>
          <w:sz w:val="24"/>
          <w:szCs w:val="24"/>
        </w:rPr>
        <w:t xml:space="preserve">” </w:t>
      </w:r>
      <w:r w:rsidR="00397D9F" w:rsidRPr="00397D9F">
        <w:rPr>
          <w:rFonts w:ascii="Franklin Gothic Medium" w:hAnsi="Franklin Gothic Medium"/>
          <w:sz w:val="20"/>
          <w:szCs w:val="20"/>
        </w:rPr>
        <w:t>NKJV</w:t>
      </w:r>
      <w:r w:rsidRPr="00397D9F">
        <w:rPr>
          <w:rFonts w:ascii="Franklin Gothic Medium" w:hAnsi="Franklin Gothic Medium"/>
          <w:sz w:val="24"/>
          <w:szCs w:val="24"/>
        </w:rPr>
        <w:t xml:space="preserve">                                                                                       </w:t>
      </w:r>
      <w:r w:rsidR="00397D9F">
        <w:rPr>
          <w:rFonts w:ascii="Franklin Gothic Medium" w:hAnsi="Franklin Gothic Medium"/>
          <w:sz w:val="24"/>
          <w:szCs w:val="24"/>
        </w:rPr>
        <w:t xml:space="preserve">             </w:t>
      </w:r>
      <w:r>
        <w:rPr>
          <w:rFonts w:ascii="Bookman Old Style" w:hAnsi="Bookman Old Style"/>
          <w:sz w:val="24"/>
          <w:szCs w:val="24"/>
        </w:rPr>
        <w:t xml:space="preserve">The text says that he “pleased God.”  Is God pleased with the words that you say, the shows you watch, the games you play, the friends you have?  Enoch’s walk of faith delivered him from experiencing physical death.  Will your walk of faith deliver you from spiritual death?                                                                                                      </w:t>
      </w:r>
      <w:r w:rsidR="00565D54">
        <w:rPr>
          <w:rFonts w:ascii="Franklin Gothic Medium" w:hAnsi="Franklin Gothic Medium"/>
          <w:sz w:val="24"/>
          <w:szCs w:val="24"/>
          <w:u w:val="single"/>
        </w:rPr>
        <w:t>John 5:25</w:t>
      </w:r>
      <w:r w:rsidRPr="00724251">
        <w:rPr>
          <w:rFonts w:ascii="Franklin Gothic Medium" w:hAnsi="Franklin Gothic Medium"/>
          <w:sz w:val="24"/>
          <w:szCs w:val="24"/>
          <w:u w:val="single"/>
        </w:rPr>
        <w:t>-29</w:t>
      </w:r>
      <w:r>
        <w:rPr>
          <w:rFonts w:ascii="Bookman Old Style" w:hAnsi="Bookman Old Style"/>
          <w:sz w:val="24"/>
          <w:szCs w:val="24"/>
        </w:rPr>
        <w:t xml:space="preserve"> </w:t>
      </w:r>
      <w:r w:rsidRPr="00F021A7">
        <w:rPr>
          <w:rFonts w:ascii="Franklin Gothic Medium" w:hAnsi="Franklin Gothic Medium"/>
          <w:sz w:val="24"/>
          <w:szCs w:val="24"/>
        </w:rPr>
        <w:t>“</w:t>
      </w:r>
      <w:r w:rsidR="00565D54" w:rsidRPr="00F021A7">
        <w:rPr>
          <w:rFonts w:ascii="Franklin Gothic Medium" w:hAnsi="Franklin Gothic Medium"/>
          <w:sz w:val="24"/>
          <w:szCs w:val="24"/>
        </w:rPr>
        <w:t>Most assuredly, I say to you, the hour is coming,</w:t>
      </w:r>
      <w:r w:rsidR="004A1C3A">
        <w:rPr>
          <w:rFonts w:ascii="Franklin Gothic Medium" w:hAnsi="Franklin Gothic Medium"/>
          <w:sz w:val="24"/>
          <w:szCs w:val="24"/>
        </w:rPr>
        <w:t xml:space="preserve"> and </w:t>
      </w:r>
      <w:r w:rsidR="00565D54" w:rsidRPr="00F021A7">
        <w:rPr>
          <w:rFonts w:ascii="Franklin Gothic Medium" w:hAnsi="Franklin Gothic Medium"/>
          <w:sz w:val="24"/>
          <w:szCs w:val="24"/>
        </w:rPr>
        <w:t xml:space="preserve"> now is, when the dead will hear the voice of the Son of God:  and those who h</w:t>
      </w:r>
      <w:r w:rsidR="00F021A7" w:rsidRPr="00F021A7">
        <w:rPr>
          <w:rFonts w:ascii="Franklin Gothic Medium" w:hAnsi="Franklin Gothic Medium"/>
          <w:sz w:val="24"/>
          <w:szCs w:val="24"/>
        </w:rPr>
        <w:t>ear will live.  For as the Fath</w:t>
      </w:r>
      <w:r w:rsidR="00565D54" w:rsidRPr="00F021A7">
        <w:rPr>
          <w:rFonts w:ascii="Franklin Gothic Medium" w:hAnsi="Franklin Gothic Medium"/>
          <w:sz w:val="24"/>
          <w:szCs w:val="24"/>
        </w:rPr>
        <w:t xml:space="preserve">er has life in Himself, so He has granted </w:t>
      </w:r>
      <w:r w:rsidR="00F021A7" w:rsidRPr="00F021A7">
        <w:rPr>
          <w:rFonts w:ascii="Franklin Gothic Medium" w:hAnsi="Franklin Gothic Medium"/>
          <w:sz w:val="24"/>
          <w:szCs w:val="24"/>
        </w:rPr>
        <w:t xml:space="preserve">the Son to have life in Himself, and has given Him authority to execute judgment also, because He is the Son of Man.  Do not marvel at this; for the hour is coming in which all who are in the graves will hear His voice and come forth – those who have done good to the resurrection of life, and those who have done evil, to the resurrection of condemnation.” </w:t>
      </w:r>
      <w:r w:rsidR="00F021A7" w:rsidRPr="00F021A7">
        <w:rPr>
          <w:rFonts w:ascii="Franklin Gothic Medium" w:hAnsi="Franklin Gothic Medium"/>
          <w:sz w:val="20"/>
          <w:szCs w:val="20"/>
        </w:rPr>
        <w:t>NKJV</w:t>
      </w:r>
    </w:p>
    <w:p w:rsidR="000F0AA7" w:rsidRPr="00F021A7" w:rsidRDefault="000F0AA7" w:rsidP="000F0AA7">
      <w:pPr>
        <w:pStyle w:val="ListParagraph"/>
        <w:ind w:left="1080"/>
        <w:rPr>
          <w:rFonts w:ascii="Franklin Gothic Medium" w:hAnsi="Franklin Gothic Medium"/>
          <w:sz w:val="24"/>
          <w:szCs w:val="24"/>
        </w:rPr>
      </w:pPr>
    </w:p>
    <w:p w:rsidR="00724251" w:rsidRPr="00724251" w:rsidRDefault="00724251" w:rsidP="00A95B89">
      <w:pPr>
        <w:pStyle w:val="ListParagraph"/>
        <w:numPr>
          <w:ilvl w:val="0"/>
          <w:numId w:val="3"/>
        </w:numPr>
        <w:rPr>
          <w:rFonts w:ascii="Bookman Old Style" w:hAnsi="Bookman Old Style"/>
          <w:sz w:val="24"/>
          <w:szCs w:val="24"/>
        </w:rPr>
      </w:pPr>
      <w:r>
        <w:rPr>
          <w:rFonts w:ascii="Franklin Gothic Medium" w:hAnsi="Franklin Gothic Medium"/>
          <w:sz w:val="24"/>
          <w:szCs w:val="24"/>
          <w:u w:val="single"/>
        </w:rPr>
        <w:t>Hebrews 11:7</w:t>
      </w:r>
      <w:r w:rsidRPr="00724251">
        <w:rPr>
          <w:rFonts w:ascii="Franklin Gothic Medium" w:hAnsi="Franklin Gothic Medium"/>
          <w:sz w:val="24"/>
          <w:szCs w:val="24"/>
        </w:rPr>
        <w:t xml:space="preserve"> “</w:t>
      </w:r>
      <w:r w:rsidR="000B610F">
        <w:rPr>
          <w:rFonts w:ascii="Franklin Gothic Medium" w:hAnsi="Franklin Gothic Medium"/>
          <w:sz w:val="24"/>
          <w:szCs w:val="24"/>
        </w:rPr>
        <w:t xml:space="preserve">By faith Noah, being divinely warned of things not yet seen, moved with godly fear, prepared an ark for the saving of his household, by which he condemned the world and became heir of the righteousness which is according to faith.” </w:t>
      </w:r>
      <w:r w:rsidR="000B610F" w:rsidRPr="000B610F">
        <w:rPr>
          <w:rFonts w:ascii="Franklin Gothic Medium" w:hAnsi="Franklin Gothic Medium"/>
          <w:sz w:val="20"/>
          <w:szCs w:val="20"/>
        </w:rPr>
        <w:t>NKJV</w:t>
      </w:r>
      <w:r>
        <w:rPr>
          <w:rFonts w:ascii="Franklin Gothic Medium" w:hAnsi="Franklin Gothic Medium"/>
          <w:sz w:val="24"/>
          <w:szCs w:val="24"/>
        </w:rPr>
        <w:t xml:space="preserve">                                                                                                               </w:t>
      </w:r>
      <w:r w:rsidRPr="00724251">
        <w:rPr>
          <w:rFonts w:ascii="Bookman Old Style" w:hAnsi="Bookman Old Style"/>
          <w:sz w:val="24"/>
          <w:szCs w:val="24"/>
        </w:rPr>
        <w:t>Faith</w:t>
      </w:r>
      <w:r w:rsidR="00D042E5">
        <w:rPr>
          <w:rFonts w:ascii="Bookman Old Style" w:hAnsi="Bookman Old Style"/>
          <w:sz w:val="24"/>
          <w:szCs w:val="24"/>
        </w:rPr>
        <w:t xml:space="preserve"> led Noah to work</w:t>
      </w:r>
      <w:r>
        <w:rPr>
          <w:rFonts w:ascii="Bookman Old Style" w:hAnsi="Bookman Old Style"/>
          <w:sz w:val="24"/>
          <w:szCs w:val="24"/>
        </w:rPr>
        <w:t xml:space="preserve"> for God.                                                                         </w:t>
      </w:r>
      <w:r w:rsidRPr="00724251">
        <w:rPr>
          <w:rFonts w:ascii="Franklin Gothic Medium" w:hAnsi="Franklin Gothic Medium"/>
          <w:sz w:val="24"/>
          <w:szCs w:val="24"/>
          <w:u w:val="single"/>
        </w:rPr>
        <w:t>Genesis 6:14-22</w:t>
      </w:r>
      <w:r>
        <w:rPr>
          <w:rFonts w:ascii="Bookman Old Style" w:hAnsi="Bookman Old Style"/>
          <w:sz w:val="24"/>
          <w:szCs w:val="24"/>
        </w:rPr>
        <w:t xml:space="preserve"> </w:t>
      </w:r>
      <w:r w:rsidRPr="00DF6DA9">
        <w:rPr>
          <w:rFonts w:ascii="Franklin Gothic Medium" w:hAnsi="Franklin Gothic Medium"/>
          <w:sz w:val="24"/>
          <w:szCs w:val="24"/>
        </w:rPr>
        <w:t>“</w:t>
      </w:r>
      <w:r w:rsidR="00DF6DA9" w:rsidRPr="00DF6DA9">
        <w:rPr>
          <w:rFonts w:ascii="Franklin Gothic Medium" w:hAnsi="Franklin Gothic Medium"/>
          <w:sz w:val="24"/>
          <w:szCs w:val="24"/>
        </w:rPr>
        <w:t xml:space="preserve"> ‘Make yourself an ark of gopherwood; make rooms in the ark, and cover it inside and outside with pitch</w:t>
      </w:r>
      <w:r w:rsidR="00DF6DA9">
        <w:rPr>
          <w:rFonts w:ascii="Franklin Gothic Medium" w:hAnsi="Franklin Gothic Medium"/>
          <w:sz w:val="24"/>
          <w:szCs w:val="24"/>
        </w:rPr>
        <w:t xml:space="preserve">. </w:t>
      </w:r>
      <w:r w:rsidR="00DF6DA9" w:rsidRPr="00DF6DA9">
        <w:rPr>
          <w:rFonts w:ascii="Franklin Gothic Medium" w:hAnsi="Franklin Gothic Medium"/>
          <w:sz w:val="24"/>
          <w:szCs w:val="24"/>
        </w:rPr>
        <w:t xml:space="preserve">  And this is how you shall make it:  </w:t>
      </w:r>
      <w:r w:rsidR="00DF6DA9" w:rsidRPr="00DF6DA9">
        <w:rPr>
          <w:rFonts w:ascii="Franklin Gothic Medium" w:hAnsi="Franklin Gothic Medium"/>
          <w:sz w:val="24"/>
          <w:szCs w:val="24"/>
        </w:rPr>
        <w:lastRenderedPageBreak/>
        <w:t>The length of the ark shall be three hundred cubits</w:t>
      </w:r>
      <w:r w:rsidR="00DF6DA9">
        <w:rPr>
          <w:rFonts w:ascii="Franklin Gothic Medium" w:hAnsi="Franklin Gothic Medium"/>
          <w:sz w:val="24"/>
          <w:szCs w:val="24"/>
        </w:rPr>
        <w:t>, its width fifty cubits, and i</w:t>
      </w:r>
      <w:r w:rsidR="00DF6DA9" w:rsidRPr="00DF6DA9">
        <w:rPr>
          <w:rFonts w:ascii="Franklin Gothic Medium" w:hAnsi="Franklin Gothic Medium"/>
          <w:sz w:val="24"/>
          <w:szCs w:val="24"/>
        </w:rPr>
        <w:t>ts height thirty cubits.  You shall make a window for the ark, and you shall finish it to a cubit from above; and set the door of the ark in its side.  You shall make it with lower, second, and third decks.  And behold, I Myself am bringing floodwaters on the earth, to destroy from under heaven all flesh in which is the breath of life; everything that is on the earth shall die.  But I will establish My covenant with you; and you shal</w:t>
      </w:r>
      <w:r w:rsidR="00DF6DA9">
        <w:rPr>
          <w:rFonts w:ascii="Franklin Gothic Medium" w:hAnsi="Franklin Gothic Medium"/>
          <w:sz w:val="24"/>
          <w:szCs w:val="24"/>
        </w:rPr>
        <w:t>l go into the ark</w:t>
      </w:r>
      <w:r w:rsidR="00DF6DA9" w:rsidRPr="00DF6DA9">
        <w:rPr>
          <w:rFonts w:ascii="Franklin Gothic Medium" w:hAnsi="Franklin Gothic Medium"/>
          <w:sz w:val="24"/>
          <w:szCs w:val="24"/>
        </w:rPr>
        <w:t xml:space="preserve"> – you, your sons, your wife, and your sons’ wives with you.  And of every living thing of all flesh you shall bring two of every sort into the ark, to keep them alive with you; they shall be male and female.  Of the birds after </w:t>
      </w:r>
      <w:r w:rsidR="00256B1B">
        <w:rPr>
          <w:rFonts w:ascii="Franklin Gothic Medium" w:hAnsi="Franklin Gothic Medium"/>
          <w:sz w:val="24"/>
          <w:szCs w:val="24"/>
        </w:rPr>
        <w:t>their kind, of animals after their kind</w:t>
      </w:r>
      <w:r w:rsidR="00DF6DA9" w:rsidRPr="00DF6DA9">
        <w:rPr>
          <w:rFonts w:ascii="Franklin Gothic Medium" w:hAnsi="Franklin Gothic Medium"/>
          <w:sz w:val="24"/>
          <w:szCs w:val="24"/>
        </w:rPr>
        <w:t>, and of every creeping thing of the earth after its kind, two of every kind will come to you to keep them alive.  And you shall take for yourself of all food that is eaten, and you sha</w:t>
      </w:r>
      <w:r w:rsidR="00256B1B">
        <w:rPr>
          <w:rFonts w:ascii="Franklin Gothic Medium" w:hAnsi="Franklin Gothic Medium"/>
          <w:sz w:val="24"/>
          <w:szCs w:val="24"/>
        </w:rPr>
        <w:t>ll gather it to yourself; and i</w:t>
      </w:r>
      <w:r w:rsidR="00DF6DA9" w:rsidRPr="00DF6DA9">
        <w:rPr>
          <w:rFonts w:ascii="Franklin Gothic Medium" w:hAnsi="Franklin Gothic Medium"/>
          <w:sz w:val="24"/>
          <w:szCs w:val="24"/>
        </w:rPr>
        <w:t xml:space="preserve">t shall be food for you and for them.’  Thus Noah did; according to all that God commanded him, so he did.” </w:t>
      </w:r>
      <w:r w:rsidR="00DF6DA9" w:rsidRPr="00DF6DA9">
        <w:rPr>
          <w:rFonts w:ascii="Franklin Gothic Medium" w:hAnsi="Franklin Gothic Medium"/>
          <w:sz w:val="20"/>
          <w:szCs w:val="20"/>
        </w:rPr>
        <w:t>NKJV</w:t>
      </w:r>
      <w:r w:rsidRPr="00DF6DA9">
        <w:rPr>
          <w:rFonts w:ascii="Franklin Gothic Medium" w:hAnsi="Franklin Gothic Medium"/>
          <w:sz w:val="24"/>
          <w:szCs w:val="24"/>
        </w:rPr>
        <w:t xml:space="preserve">                                                                                         </w:t>
      </w:r>
      <w:r>
        <w:rPr>
          <w:rFonts w:ascii="Bookman Old Style" w:hAnsi="Bookman Old Style"/>
          <w:sz w:val="24"/>
          <w:szCs w:val="24"/>
        </w:rPr>
        <w:t>Noah believed God; he accepted God’s Wo</w:t>
      </w:r>
      <w:r w:rsidR="000843D5">
        <w:rPr>
          <w:rFonts w:ascii="Bookman Old Style" w:hAnsi="Bookman Old Style"/>
          <w:sz w:val="24"/>
          <w:szCs w:val="24"/>
        </w:rPr>
        <w:t>rd concerning a universal flood.  N</w:t>
      </w:r>
      <w:r>
        <w:rPr>
          <w:rFonts w:ascii="Bookman Old Style" w:hAnsi="Bookman Old Style"/>
          <w:sz w:val="24"/>
          <w:szCs w:val="24"/>
        </w:rPr>
        <w:t>othing like this had ever be</w:t>
      </w:r>
      <w:r w:rsidR="000843D5">
        <w:rPr>
          <w:rFonts w:ascii="Bookman Old Style" w:hAnsi="Bookman Old Style"/>
          <w:sz w:val="24"/>
          <w:szCs w:val="24"/>
        </w:rPr>
        <w:t>en heard of before.  His faith k</w:t>
      </w:r>
      <w:r>
        <w:rPr>
          <w:rFonts w:ascii="Bookman Old Style" w:hAnsi="Bookman Old Style"/>
          <w:sz w:val="24"/>
          <w:szCs w:val="24"/>
        </w:rPr>
        <w:t xml:space="preserve">ept him working all those years, building the ark and preaching to the people.  His preaching reminds us of </w:t>
      </w:r>
      <w:r w:rsidRPr="00724251">
        <w:rPr>
          <w:rFonts w:ascii="Franklin Gothic Medium" w:hAnsi="Franklin Gothic Medium"/>
          <w:sz w:val="24"/>
          <w:szCs w:val="24"/>
        </w:rPr>
        <w:t>II Corinthians 2:15-16</w:t>
      </w:r>
      <w:r>
        <w:rPr>
          <w:rFonts w:ascii="Bookman Old Style" w:hAnsi="Bookman Old Style"/>
          <w:sz w:val="24"/>
          <w:szCs w:val="24"/>
        </w:rPr>
        <w:t xml:space="preserve">.                               </w:t>
      </w:r>
      <w:r w:rsidRPr="004D4B13">
        <w:rPr>
          <w:rFonts w:ascii="Franklin Gothic Medium" w:hAnsi="Franklin Gothic Medium"/>
          <w:sz w:val="24"/>
          <w:szCs w:val="24"/>
        </w:rPr>
        <w:t>“</w:t>
      </w:r>
      <w:r w:rsidR="004D4B13" w:rsidRPr="004D4B13">
        <w:rPr>
          <w:rFonts w:ascii="Franklin Gothic Medium" w:hAnsi="Franklin Gothic Medium"/>
          <w:sz w:val="24"/>
          <w:szCs w:val="24"/>
        </w:rPr>
        <w:t xml:space="preserve">For we are to God the fragrance of Christ among those who are being saved and among those who are perishing.  To the one we are the aroma of death leading to death, and to the other the aroma of life leading to life.  And who is sufficient for these things?”  </w:t>
      </w:r>
      <w:r w:rsidR="004D4B13" w:rsidRPr="004D4B13">
        <w:rPr>
          <w:rFonts w:ascii="Franklin Gothic Medium" w:hAnsi="Franklin Gothic Medium"/>
          <w:sz w:val="20"/>
          <w:szCs w:val="20"/>
        </w:rPr>
        <w:t>NKJV</w:t>
      </w:r>
      <w:r w:rsidRPr="004D4B13">
        <w:rPr>
          <w:rFonts w:ascii="Franklin Gothic Medium" w:hAnsi="Franklin Gothic Medium"/>
          <w:sz w:val="20"/>
          <w:szCs w:val="20"/>
        </w:rPr>
        <w:t xml:space="preserve"> </w:t>
      </w:r>
      <w:r w:rsidRPr="004D4B13">
        <w:rPr>
          <w:rFonts w:ascii="Franklin Gothic Medium" w:hAnsi="Franklin Gothic Medium"/>
          <w:sz w:val="24"/>
          <w:szCs w:val="24"/>
        </w:rPr>
        <w:t xml:space="preserve">                                                                                                             </w:t>
      </w:r>
      <w:r>
        <w:rPr>
          <w:rFonts w:ascii="Bookman Old Style" w:hAnsi="Bookman Old Style"/>
          <w:sz w:val="24"/>
          <w:szCs w:val="24"/>
        </w:rPr>
        <w:t>We understand that Noah was not saved by his works, but by faith when it worked.</w:t>
      </w:r>
    </w:p>
    <w:p w:rsidR="009F0F47" w:rsidRPr="009F0F47" w:rsidRDefault="009F0F47" w:rsidP="009F0F47">
      <w:pPr>
        <w:rPr>
          <w:rFonts w:ascii="Bookman Old Style" w:hAnsi="Bookman Old Style"/>
          <w:b/>
          <w:sz w:val="24"/>
          <w:szCs w:val="24"/>
        </w:rPr>
      </w:pPr>
      <w:r w:rsidRPr="009F0F47">
        <w:rPr>
          <w:rFonts w:ascii="Bookman Old Style" w:hAnsi="Bookman Old Style"/>
          <w:b/>
          <w:sz w:val="24"/>
          <w:szCs w:val="24"/>
        </w:rPr>
        <w:t>Conclusion:</w:t>
      </w:r>
    </w:p>
    <w:p w:rsidR="009F0F47" w:rsidRDefault="009F0F47" w:rsidP="009F0F47">
      <w:pPr>
        <w:rPr>
          <w:rFonts w:ascii="Bookman Old Style" w:hAnsi="Bookman Old Style"/>
          <w:sz w:val="24"/>
          <w:szCs w:val="24"/>
        </w:rPr>
      </w:pPr>
      <w:r>
        <w:rPr>
          <w:rFonts w:ascii="Bookman Old Style" w:hAnsi="Bookman Old Style"/>
          <w:sz w:val="24"/>
          <w:szCs w:val="24"/>
        </w:rPr>
        <w:t>When you honestly examine your lif</w:t>
      </w:r>
      <w:r w:rsidR="00A95B89">
        <w:rPr>
          <w:rFonts w:ascii="Bookman Old Style" w:hAnsi="Bookman Old Style"/>
          <w:sz w:val="24"/>
          <w:szCs w:val="24"/>
        </w:rPr>
        <w:t>e, what has your faith led you t</w:t>
      </w:r>
      <w:r>
        <w:rPr>
          <w:rFonts w:ascii="Bookman Old Style" w:hAnsi="Bookman Old Style"/>
          <w:sz w:val="24"/>
          <w:szCs w:val="24"/>
        </w:rPr>
        <w:t xml:space="preserve">o do?  What are the evidences for faith in your life? </w:t>
      </w:r>
    </w:p>
    <w:p w:rsidR="009F0F47" w:rsidRDefault="009F0F47" w:rsidP="009F0F47">
      <w:pPr>
        <w:rPr>
          <w:rFonts w:ascii="Bookman Old Style" w:hAnsi="Bookman Old Style"/>
          <w:sz w:val="24"/>
          <w:szCs w:val="24"/>
        </w:rPr>
      </w:pPr>
    </w:p>
    <w:p w:rsidR="009F0F47" w:rsidRPr="009F0F47" w:rsidRDefault="009F0F47" w:rsidP="009F0F47">
      <w:pPr>
        <w:rPr>
          <w:rFonts w:ascii="Bookman Old Style" w:hAnsi="Bookman Old Style"/>
          <w:sz w:val="24"/>
          <w:szCs w:val="24"/>
        </w:rPr>
      </w:pPr>
      <w:r>
        <w:rPr>
          <w:rFonts w:ascii="Bookman Old Style" w:hAnsi="Bookman Old Style"/>
          <w:sz w:val="24"/>
          <w:szCs w:val="24"/>
        </w:rPr>
        <w:t>Bobby Stafford                                                                                             September 24, 2017</w:t>
      </w:r>
    </w:p>
    <w:sectPr w:rsidR="009F0F47" w:rsidRPr="009F0F47" w:rsidSect="00AA6A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7B4888"/>
    <w:multiLevelType w:val="hybridMultilevel"/>
    <w:tmpl w:val="B61276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AD9210D"/>
    <w:multiLevelType w:val="hybridMultilevel"/>
    <w:tmpl w:val="5C3E50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50032C6"/>
    <w:multiLevelType w:val="hybridMultilevel"/>
    <w:tmpl w:val="201E8F50"/>
    <w:lvl w:ilvl="0" w:tplc="935827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0F47"/>
    <w:rsid w:val="000843D5"/>
    <w:rsid w:val="000B610F"/>
    <w:rsid w:val="000E4955"/>
    <w:rsid w:val="000F0AA7"/>
    <w:rsid w:val="001653C3"/>
    <w:rsid w:val="001B4B51"/>
    <w:rsid w:val="00256B1B"/>
    <w:rsid w:val="00397D9F"/>
    <w:rsid w:val="00446CF4"/>
    <w:rsid w:val="0044795D"/>
    <w:rsid w:val="00465AC8"/>
    <w:rsid w:val="004A1C3A"/>
    <w:rsid w:val="004D4B13"/>
    <w:rsid w:val="005115D2"/>
    <w:rsid w:val="00565D54"/>
    <w:rsid w:val="00630090"/>
    <w:rsid w:val="006C2EDA"/>
    <w:rsid w:val="00724251"/>
    <w:rsid w:val="007B7CD8"/>
    <w:rsid w:val="008618B1"/>
    <w:rsid w:val="0094418D"/>
    <w:rsid w:val="009D6049"/>
    <w:rsid w:val="009F0F47"/>
    <w:rsid w:val="00A95B89"/>
    <w:rsid w:val="00AA6AFA"/>
    <w:rsid w:val="00AC07BB"/>
    <w:rsid w:val="00C74197"/>
    <w:rsid w:val="00CA1139"/>
    <w:rsid w:val="00CE18B3"/>
    <w:rsid w:val="00D042E5"/>
    <w:rsid w:val="00D910C7"/>
    <w:rsid w:val="00DF6DA9"/>
    <w:rsid w:val="00E259F7"/>
    <w:rsid w:val="00E304B3"/>
    <w:rsid w:val="00EB5125"/>
    <w:rsid w:val="00F021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A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F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Pages>
  <Words>1640</Words>
  <Characters>9353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2017-09-24T20:02:00Z</dcterms:created>
  <dcterms:modified xsi:type="dcterms:W3CDTF">2017-09-24T22:32:00Z</dcterms:modified>
</cp:coreProperties>
</file>