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31C87" w14:textId="77777777" w:rsidR="00BA22DB" w:rsidRPr="00BA22DB" w:rsidRDefault="00BA22DB" w:rsidP="00BA22DB">
      <w:pPr>
        <w:rPr>
          <w:b/>
          <w:bCs/>
        </w:rPr>
      </w:pPr>
      <w:r w:rsidRPr="00BA22DB">
        <w:rPr>
          <w:b/>
          <w:bCs/>
        </w:rPr>
        <w:t>As the Life of a Flower</w:t>
      </w:r>
    </w:p>
    <w:p w14:paraId="497A1739" w14:textId="77777777" w:rsidR="00BA22DB" w:rsidRPr="00BA22DB" w:rsidRDefault="00BA22DB" w:rsidP="00BA22DB">
      <w:r w:rsidRPr="00BA22DB">
        <w:rPr>
          <w:b/>
          <w:bCs/>
        </w:rPr>
        <w:t xml:space="preserve">A Sermon based on the Hymn </w:t>
      </w:r>
      <w:r w:rsidRPr="00BA22DB">
        <w:rPr>
          <w:b/>
          <w:bCs/>
          <w:i/>
          <w:iCs/>
        </w:rPr>
        <w:t>As the Life of a Flower</w:t>
      </w:r>
      <w:r w:rsidRPr="00BA22DB">
        <w:rPr>
          <w:b/>
          <w:bCs/>
        </w:rPr>
        <w:t xml:space="preserve"> by Laura E. Newell</w:t>
      </w:r>
    </w:p>
    <w:p w14:paraId="6BD9B7AE" w14:textId="77777777" w:rsidR="00BA22DB" w:rsidRPr="00BA22DB" w:rsidRDefault="00BA22DB" w:rsidP="00BA22DB">
      <w:r w:rsidRPr="00BA22DB">
        <w:rPr>
          <w:b/>
          <w:bCs/>
        </w:rPr>
        <w:t>Introduction:</w:t>
      </w:r>
      <w:r w:rsidRPr="00BA22DB">
        <w:br/>
        <w:t xml:space="preserve">“As the Life of a Flower” is a solemn and poetic hymn that reminds us of the frailty of human life and the urgency of living faithfully before God. Life on earth, like a flower, is brief, fragile, and beautiful—yet it does not endure forever. Written by Laura E. Newell and set to music by L.O. Sanderson, the hymn speaks directly to the heart of every listener who has contemplated mortality and eternity. It echoes the biblical truth found in </w:t>
      </w:r>
      <w:r w:rsidRPr="00BA22DB">
        <w:rPr>
          <w:i/>
          <w:iCs/>
        </w:rPr>
        <w:t>James 4:14</w:t>
      </w:r>
      <w:r w:rsidRPr="00BA22DB">
        <w:t>: “For what is your life? It is even a vapor that appears for a little time and then vanishes away.”</w:t>
      </w:r>
    </w:p>
    <w:p w14:paraId="1A68741E" w14:textId="77777777" w:rsidR="00BA22DB" w:rsidRPr="00BA22DB" w:rsidRDefault="00BA22DB" w:rsidP="00BA22DB">
      <w:r w:rsidRPr="00BA22DB">
        <w:t>This hymn urges us toward spiritual wisdom and sober reflection. While life passes swiftly, it can be filled with purpose and faithfulness. The final reward is shaped by how we live the time we are given. As our bodies grow older and our time shortens, our souls can become stronger and more prepared to meet the Lord.</w:t>
      </w:r>
    </w:p>
    <w:p w14:paraId="343B5793" w14:textId="77777777" w:rsidR="00BA22DB" w:rsidRPr="00BA22DB" w:rsidRDefault="00BA22DB" w:rsidP="00BA22DB">
      <w:r w:rsidRPr="00BA22DB">
        <w:t>Each stanza encourages us to focus on what has eternal value. It invites people of every age to consider the limited nature of earthly life and the lasting importance of faithful choices. As we sing and study this hymn, may we be stirred to live righteously, think clearly, and prepare well for the life that endures.</w:t>
      </w:r>
    </w:p>
    <w:p w14:paraId="639B707A" w14:textId="77777777" w:rsidR="00BA22DB" w:rsidRPr="00BA22DB" w:rsidRDefault="00BA22DB" w:rsidP="00BA22DB">
      <w:r w:rsidRPr="00BA22DB">
        <w:rPr>
          <w:b/>
          <w:bCs/>
        </w:rPr>
        <w:t>Stanza One – “As the life of a flower, as a breath or a sigh”</w:t>
      </w:r>
      <w:r w:rsidRPr="00BA22DB">
        <w:br/>
        <w:t xml:space="preserve">The first stanza uses vivid imagery from </w:t>
      </w:r>
      <w:r w:rsidRPr="00BA22DB">
        <w:rPr>
          <w:i/>
          <w:iCs/>
        </w:rPr>
        <w:t>Isaiah 40:6–8</w:t>
      </w:r>
      <w:r w:rsidRPr="00BA22DB">
        <w:t xml:space="preserve"> and </w:t>
      </w:r>
      <w:r w:rsidRPr="00BA22DB">
        <w:rPr>
          <w:i/>
          <w:iCs/>
        </w:rPr>
        <w:t>Psalm 103:15–16</w:t>
      </w:r>
      <w:r w:rsidRPr="00BA22DB">
        <w:t xml:space="preserve"> to portray life’s transience. Just as a flower blooms brightly and soon fades, our lives quickly pass from youth to age. “So the years that we live as a dream hasten by” speaks to the common human experience—time moves quickly, and our lives feel like dreams that vanish upon waking. This calls us to careful and wise living. </w:t>
      </w:r>
      <w:r w:rsidRPr="00BA22DB">
        <w:rPr>
          <w:i/>
          <w:iCs/>
        </w:rPr>
        <w:t>Ephesians 5:15–16</w:t>
      </w:r>
      <w:r w:rsidRPr="00BA22DB">
        <w:t xml:space="preserve"> teaches us to “walk circumspectly… redeeming the time, because the days are evil.”</w:t>
      </w:r>
    </w:p>
    <w:p w14:paraId="5D36DC7F" w14:textId="77777777" w:rsidR="00BA22DB" w:rsidRPr="00BA22DB" w:rsidRDefault="00BA22DB" w:rsidP="00BA22DB">
      <w:r w:rsidRPr="00BA22DB">
        <w:rPr>
          <w:b/>
          <w:bCs/>
        </w:rPr>
        <w:t>Stanza Two – “As the life of a flower be our lives pure and sweet”</w:t>
      </w:r>
      <w:r w:rsidRPr="00BA22DB">
        <w:br/>
        <w:t xml:space="preserve">This stanza presents the idea that while time is limited, it can still be used well. “May we brighten the way for the friends that we greet” reminds us to influence others through kindness, love, and spiritual encouragement. </w:t>
      </w:r>
      <w:r w:rsidRPr="00BA22DB">
        <w:rPr>
          <w:i/>
          <w:iCs/>
        </w:rPr>
        <w:t>Matthew 5:16</w:t>
      </w:r>
      <w:r w:rsidRPr="00BA22DB">
        <w:t xml:space="preserve"> calls us to let our light shine before others. Our goal is to leave behind examples and memories that reflect godly living. “And sweet incense arise from our works when complete” brings to mind </w:t>
      </w:r>
      <w:r w:rsidRPr="00BA22DB">
        <w:rPr>
          <w:i/>
          <w:iCs/>
        </w:rPr>
        <w:t>Revelation 5:8</w:t>
      </w:r>
      <w:r w:rsidRPr="00BA22DB">
        <w:t>, where the prayers and lives of the saints are pictured as incense before God.</w:t>
      </w:r>
    </w:p>
    <w:p w14:paraId="1CB5EEB9" w14:textId="77777777" w:rsidR="00BA22DB" w:rsidRPr="00BA22DB" w:rsidRDefault="00BA22DB" w:rsidP="00BA22DB">
      <w:r w:rsidRPr="00BA22DB">
        <w:rPr>
          <w:b/>
          <w:bCs/>
        </w:rPr>
        <w:t>Stanza Three – “While we tarry below let us trust and adore”</w:t>
      </w:r>
      <w:r w:rsidRPr="00BA22DB">
        <w:br/>
        <w:t xml:space="preserve">This final verse offers a prayerful focus. As we await our eternal home, we strive to trust and worship the Lord. </w:t>
      </w:r>
      <w:r w:rsidRPr="00BA22DB">
        <w:rPr>
          <w:i/>
          <w:iCs/>
        </w:rPr>
        <w:t>Proverbs 3:5–6</w:t>
      </w:r>
      <w:r w:rsidRPr="00BA22DB">
        <w:t xml:space="preserve"> teaches us to rely completely on God’s wisdom. “Let us teach all the dear ones the way to the shore” emphasizes the responsibility to guide others toward salvation. Our journey is not solitary; it influences and helps others. “Till the sun rolls away and we meet evermore” paints a picture of the end of life giving way to eternal reunion, as described in </w:t>
      </w:r>
      <w:r w:rsidRPr="00BA22DB">
        <w:rPr>
          <w:i/>
          <w:iCs/>
        </w:rPr>
        <w:t>1 Thessalonians 4:17–18</w:t>
      </w:r>
      <w:r w:rsidRPr="00BA22DB">
        <w:t>.</w:t>
      </w:r>
    </w:p>
    <w:p w14:paraId="0A93E8FB" w14:textId="77777777" w:rsidR="00BA22DB" w:rsidRPr="00BA22DB" w:rsidRDefault="00BA22DB" w:rsidP="00BA22DB">
      <w:r w:rsidRPr="00BA22DB">
        <w:rPr>
          <w:b/>
          <w:bCs/>
        </w:rPr>
        <w:t>Chorus – “We are here but today, gone tomorrow may be”</w:t>
      </w:r>
      <w:r w:rsidRPr="00BA22DB">
        <w:br/>
        <w:t xml:space="preserve">The chorus expresses a clear truth. Life is uncertain and short. But for those who live faithfully, it leads to a glorious beginning. </w:t>
      </w:r>
      <w:r w:rsidRPr="00BA22DB">
        <w:rPr>
          <w:i/>
          <w:iCs/>
        </w:rPr>
        <w:t>Hebrews 9:27</w:t>
      </w:r>
      <w:r w:rsidRPr="00BA22DB">
        <w:t xml:space="preserve"> states that “it is appointed unto men once to die, but after this the judgment.” “Then this life will appear in its morning to thee” offers the hopeful image of resurrection and eternal day. </w:t>
      </w:r>
      <w:r w:rsidRPr="00BA22DB">
        <w:rPr>
          <w:i/>
          <w:iCs/>
        </w:rPr>
        <w:t>2 Timothy 4:6–8</w:t>
      </w:r>
      <w:r w:rsidRPr="00BA22DB">
        <w:t xml:space="preserve"> points to the crown prepared for those who remain steadfast in the faith.</w:t>
      </w:r>
    </w:p>
    <w:p w14:paraId="675D9A61" w14:textId="77777777" w:rsidR="00BA22DB" w:rsidRPr="00BA22DB" w:rsidRDefault="00BA22DB" w:rsidP="00BA22DB">
      <w:pPr>
        <w:rPr>
          <w:b/>
          <w:bCs/>
        </w:rPr>
      </w:pPr>
      <w:r w:rsidRPr="00BA22DB">
        <w:rPr>
          <w:b/>
          <w:bCs/>
        </w:rPr>
        <w:t>As the Life of a Flower Sermon Outline:</w:t>
      </w:r>
    </w:p>
    <w:p w14:paraId="0CF87A18" w14:textId="77777777" w:rsidR="00BA22DB" w:rsidRPr="00BA22DB" w:rsidRDefault="00BA22DB" w:rsidP="00BA22DB">
      <w:r w:rsidRPr="00BA22DB">
        <w:rPr>
          <w:b/>
          <w:bCs/>
        </w:rPr>
        <w:t>Stanza 1: Life Is Brief and Fleeting</w:t>
      </w:r>
    </w:p>
    <w:p w14:paraId="3370B20D" w14:textId="77777777" w:rsidR="00BA22DB" w:rsidRPr="00BA22DB" w:rsidRDefault="00BA22DB" w:rsidP="00BA22DB">
      <w:pPr>
        <w:numPr>
          <w:ilvl w:val="0"/>
          <w:numId w:val="1"/>
        </w:numPr>
      </w:pPr>
      <w:r w:rsidRPr="00BA22DB">
        <w:rPr>
          <w:i/>
          <w:iCs/>
        </w:rPr>
        <w:t>James 4:14; Isaiah 40:6–8; Psalm 103:15–16</w:t>
      </w:r>
    </w:p>
    <w:p w14:paraId="056B7392" w14:textId="77777777" w:rsidR="00BA22DB" w:rsidRPr="00BA22DB" w:rsidRDefault="00BA22DB" w:rsidP="00BA22DB">
      <w:pPr>
        <w:numPr>
          <w:ilvl w:val="0"/>
          <w:numId w:val="1"/>
        </w:numPr>
      </w:pPr>
      <w:r w:rsidRPr="00BA22DB">
        <w:t>Life passes quickly, like a breath or flower</w:t>
      </w:r>
    </w:p>
    <w:p w14:paraId="063D4929" w14:textId="77777777" w:rsidR="00BA22DB" w:rsidRPr="00BA22DB" w:rsidRDefault="00BA22DB" w:rsidP="00BA22DB">
      <w:pPr>
        <w:numPr>
          <w:ilvl w:val="0"/>
          <w:numId w:val="1"/>
        </w:numPr>
      </w:pPr>
      <w:r w:rsidRPr="00BA22DB">
        <w:t>Time must be used wisely (</w:t>
      </w:r>
      <w:r w:rsidRPr="00BA22DB">
        <w:rPr>
          <w:i/>
          <w:iCs/>
        </w:rPr>
        <w:t>Ephesians 5:15–16</w:t>
      </w:r>
      <w:r w:rsidRPr="00BA22DB">
        <w:t>)</w:t>
      </w:r>
    </w:p>
    <w:p w14:paraId="782C684F" w14:textId="77777777" w:rsidR="00BA22DB" w:rsidRPr="00BA22DB" w:rsidRDefault="00BA22DB" w:rsidP="00BA22DB">
      <w:r w:rsidRPr="00BA22DB">
        <w:rPr>
          <w:b/>
          <w:bCs/>
        </w:rPr>
        <w:t>Stanza 2: Life Should Be Beautiful in Character</w:t>
      </w:r>
    </w:p>
    <w:p w14:paraId="5AAA844D" w14:textId="77777777" w:rsidR="00BA22DB" w:rsidRPr="00BA22DB" w:rsidRDefault="00BA22DB" w:rsidP="00BA22DB">
      <w:pPr>
        <w:numPr>
          <w:ilvl w:val="0"/>
          <w:numId w:val="2"/>
        </w:numPr>
      </w:pPr>
      <w:r w:rsidRPr="00BA22DB">
        <w:rPr>
          <w:i/>
          <w:iCs/>
        </w:rPr>
        <w:t>Matthew 5:16; Revelation 5:8</w:t>
      </w:r>
    </w:p>
    <w:p w14:paraId="5AA26380" w14:textId="77777777" w:rsidR="00BA22DB" w:rsidRPr="00BA22DB" w:rsidRDefault="00BA22DB" w:rsidP="00BA22DB">
      <w:pPr>
        <w:numPr>
          <w:ilvl w:val="0"/>
          <w:numId w:val="2"/>
        </w:numPr>
      </w:pPr>
      <w:r w:rsidRPr="00BA22DB">
        <w:t>Goodness, purity, and kindness should mark our days</w:t>
      </w:r>
    </w:p>
    <w:p w14:paraId="22D00410" w14:textId="77777777" w:rsidR="00BA22DB" w:rsidRPr="00BA22DB" w:rsidRDefault="00BA22DB" w:rsidP="00BA22DB">
      <w:pPr>
        <w:numPr>
          <w:ilvl w:val="0"/>
          <w:numId w:val="2"/>
        </w:numPr>
      </w:pPr>
      <w:r w:rsidRPr="00BA22DB">
        <w:t>Our works are remembered and accepted before God</w:t>
      </w:r>
    </w:p>
    <w:p w14:paraId="21389622" w14:textId="77777777" w:rsidR="00BA22DB" w:rsidRPr="00BA22DB" w:rsidRDefault="00BA22DB" w:rsidP="00BA22DB">
      <w:r w:rsidRPr="00BA22DB">
        <w:rPr>
          <w:b/>
          <w:bCs/>
        </w:rPr>
        <w:t>Stanza 3: Life Must Be Lived in Trust and Witness</w:t>
      </w:r>
    </w:p>
    <w:p w14:paraId="12E4524C" w14:textId="77777777" w:rsidR="00BA22DB" w:rsidRPr="00BA22DB" w:rsidRDefault="00BA22DB" w:rsidP="00BA22DB">
      <w:pPr>
        <w:numPr>
          <w:ilvl w:val="0"/>
          <w:numId w:val="3"/>
        </w:numPr>
      </w:pPr>
      <w:r w:rsidRPr="00BA22DB">
        <w:rPr>
          <w:i/>
          <w:iCs/>
        </w:rPr>
        <w:t>Proverbs 3:5–6; 1 Thessalonians 4:17–18</w:t>
      </w:r>
    </w:p>
    <w:p w14:paraId="5C35ED12" w14:textId="77777777" w:rsidR="00BA22DB" w:rsidRPr="00BA22DB" w:rsidRDefault="00BA22DB" w:rsidP="00BA22DB">
      <w:pPr>
        <w:numPr>
          <w:ilvl w:val="0"/>
          <w:numId w:val="3"/>
        </w:numPr>
      </w:pPr>
      <w:r w:rsidRPr="00BA22DB">
        <w:t>We trust in God as we await eternity</w:t>
      </w:r>
    </w:p>
    <w:p w14:paraId="1BD4C5F9" w14:textId="77777777" w:rsidR="00BA22DB" w:rsidRPr="00BA22DB" w:rsidRDefault="00BA22DB" w:rsidP="00BA22DB">
      <w:pPr>
        <w:numPr>
          <w:ilvl w:val="0"/>
          <w:numId w:val="3"/>
        </w:numPr>
      </w:pPr>
      <w:r w:rsidRPr="00BA22DB">
        <w:t>We guide others to Christ while there is time</w:t>
      </w:r>
    </w:p>
    <w:p w14:paraId="4CBBB3A7" w14:textId="77777777" w:rsidR="00BA22DB" w:rsidRPr="00BA22DB" w:rsidRDefault="00BA22DB" w:rsidP="00BA22DB">
      <w:r w:rsidRPr="00BA22DB">
        <w:rPr>
          <w:b/>
          <w:bCs/>
        </w:rPr>
        <w:t>Chorus: Life Will Give Way to Eternity</w:t>
      </w:r>
    </w:p>
    <w:p w14:paraId="57E7F179" w14:textId="77777777" w:rsidR="00BA22DB" w:rsidRPr="00BA22DB" w:rsidRDefault="00BA22DB" w:rsidP="00BA22DB">
      <w:pPr>
        <w:numPr>
          <w:ilvl w:val="0"/>
          <w:numId w:val="4"/>
        </w:numPr>
      </w:pPr>
      <w:r w:rsidRPr="00BA22DB">
        <w:rPr>
          <w:i/>
          <w:iCs/>
        </w:rPr>
        <w:t>Hebrews 9:27; 2 Timothy 4:6–8</w:t>
      </w:r>
    </w:p>
    <w:p w14:paraId="782786B2" w14:textId="77777777" w:rsidR="00BA22DB" w:rsidRPr="00BA22DB" w:rsidRDefault="00BA22DB" w:rsidP="00BA22DB">
      <w:pPr>
        <w:numPr>
          <w:ilvl w:val="0"/>
          <w:numId w:val="4"/>
        </w:numPr>
      </w:pPr>
      <w:r w:rsidRPr="00BA22DB">
        <w:t>Death comes quickly, and for the faithful, it opens into eternal morning</w:t>
      </w:r>
    </w:p>
    <w:p w14:paraId="1F674F68" w14:textId="77777777" w:rsidR="00BA22DB" w:rsidRPr="00BA22DB" w:rsidRDefault="00BA22DB" w:rsidP="00BA22DB">
      <w:pPr>
        <w:numPr>
          <w:ilvl w:val="0"/>
          <w:numId w:val="4"/>
        </w:numPr>
      </w:pPr>
      <w:r w:rsidRPr="00BA22DB">
        <w:t>Live each day in preparation for meeting the Lord</w:t>
      </w:r>
    </w:p>
    <w:p w14:paraId="595DFC41" w14:textId="77777777" w:rsidR="00BA22DB" w:rsidRPr="00BA22DB" w:rsidRDefault="00BA22DB" w:rsidP="00BA22DB">
      <w:r w:rsidRPr="00BA22DB">
        <w:rPr>
          <w:b/>
          <w:bCs/>
        </w:rPr>
        <w:t>Call to Action:</w:t>
      </w:r>
      <w:r w:rsidRPr="00BA22DB">
        <w:br/>
        <w:t>What will your life mean when it is over? Will your days reflect the character of Christ? Will your memory bring encouragement and hope? Time is short. But each moment is an opportunity to obey the gospel, follow Jesus, and influence others for good. Live righteously. Speak faithfully. Love deeply. Worship daily. Though life is short, the soul continues. Let yours be ready to meet God.</w:t>
      </w:r>
    </w:p>
    <w:p w14:paraId="05A341A7" w14:textId="77777777" w:rsidR="00BA22DB" w:rsidRPr="00BA22DB" w:rsidRDefault="00BA22DB" w:rsidP="00BA22DB">
      <w:r w:rsidRPr="00BA22DB">
        <w:rPr>
          <w:b/>
          <w:bCs/>
        </w:rPr>
        <w:t>Key Takeaways:</w:t>
      </w:r>
    </w:p>
    <w:p w14:paraId="631A56B1" w14:textId="77777777" w:rsidR="00BA22DB" w:rsidRPr="00BA22DB" w:rsidRDefault="00BA22DB" w:rsidP="00BA22DB">
      <w:pPr>
        <w:numPr>
          <w:ilvl w:val="0"/>
          <w:numId w:val="5"/>
        </w:numPr>
      </w:pPr>
      <w:r w:rsidRPr="00BA22DB">
        <w:t>Life is short, like a flower or a breath (</w:t>
      </w:r>
      <w:r w:rsidRPr="00BA22DB">
        <w:rPr>
          <w:i/>
          <w:iCs/>
        </w:rPr>
        <w:t>James 4:14</w:t>
      </w:r>
      <w:r w:rsidRPr="00BA22DB">
        <w:t>)</w:t>
      </w:r>
    </w:p>
    <w:p w14:paraId="047CB8E5" w14:textId="77777777" w:rsidR="00BA22DB" w:rsidRPr="00BA22DB" w:rsidRDefault="00BA22DB" w:rsidP="00BA22DB">
      <w:pPr>
        <w:numPr>
          <w:ilvl w:val="0"/>
          <w:numId w:val="5"/>
        </w:numPr>
      </w:pPr>
      <w:r w:rsidRPr="00BA22DB">
        <w:t>We must use our time wisely and walk in purity (</w:t>
      </w:r>
      <w:r w:rsidRPr="00BA22DB">
        <w:rPr>
          <w:i/>
          <w:iCs/>
        </w:rPr>
        <w:t>Ephesians 5:15–16</w:t>
      </w:r>
      <w:r w:rsidRPr="00BA22DB">
        <w:t>)</w:t>
      </w:r>
    </w:p>
    <w:p w14:paraId="3FCDCE95" w14:textId="77777777" w:rsidR="00BA22DB" w:rsidRPr="00BA22DB" w:rsidRDefault="00BA22DB" w:rsidP="00BA22DB">
      <w:pPr>
        <w:numPr>
          <w:ilvl w:val="0"/>
          <w:numId w:val="5"/>
        </w:numPr>
      </w:pPr>
      <w:r w:rsidRPr="00BA22DB">
        <w:t>Good deeds are remembered by God and bring Him glory (</w:t>
      </w:r>
      <w:r w:rsidRPr="00BA22DB">
        <w:rPr>
          <w:i/>
          <w:iCs/>
        </w:rPr>
        <w:t>Revelation 5:8</w:t>
      </w:r>
      <w:r w:rsidRPr="00BA22DB">
        <w:t>)</w:t>
      </w:r>
    </w:p>
    <w:p w14:paraId="557AF61B" w14:textId="77777777" w:rsidR="00BA22DB" w:rsidRPr="00BA22DB" w:rsidRDefault="00BA22DB" w:rsidP="00BA22DB">
      <w:pPr>
        <w:numPr>
          <w:ilvl w:val="0"/>
          <w:numId w:val="5"/>
        </w:numPr>
      </w:pPr>
      <w:r w:rsidRPr="00BA22DB">
        <w:t>We must teach others and trust God as we journey toward eternity (</w:t>
      </w:r>
      <w:r w:rsidRPr="00BA22DB">
        <w:rPr>
          <w:i/>
          <w:iCs/>
        </w:rPr>
        <w:t>Proverbs 3:5–6</w:t>
      </w:r>
      <w:r w:rsidRPr="00BA22DB">
        <w:t>)</w:t>
      </w:r>
    </w:p>
    <w:p w14:paraId="69404AB0" w14:textId="77777777" w:rsidR="00BA22DB" w:rsidRPr="00BA22DB" w:rsidRDefault="00BA22DB" w:rsidP="00BA22DB">
      <w:pPr>
        <w:numPr>
          <w:ilvl w:val="0"/>
          <w:numId w:val="5"/>
        </w:numPr>
      </w:pPr>
      <w:r w:rsidRPr="00BA22DB">
        <w:t>Death is followed by eternal life for those who remain faithful (</w:t>
      </w:r>
      <w:r w:rsidRPr="00BA22DB">
        <w:rPr>
          <w:i/>
          <w:iCs/>
        </w:rPr>
        <w:t>2 Timothy 4:6–8</w:t>
      </w:r>
      <w:r w:rsidRPr="00BA22DB">
        <w:t>)</w:t>
      </w:r>
    </w:p>
    <w:p w14:paraId="627E3CD1" w14:textId="77777777" w:rsidR="00BA22DB" w:rsidRPr="00BA22DB" w:rsidRDefault="00BA22DB" w:rsidP="00BA22DB">
      <w:r w:rsidRPr="00BA22DB">
        <w:rPr>
          <w:b/>
          <w:bCs/>
        </w:rPr>
        <w:t>Scripture Reference List:</w:t>
      </w:r>
    </w:p>
    <w:p w14:paraId="1FF019EF" w14:textId="77777777" w:rsidR="00BA22DB" w:rsidRPr="00BA22DB" w:rsidRDefault="00BA22DB" w:rsidP="00BA22DB">
      <w:pPr>
        <w:numPr>
          <w:ilvl w:val="0"/>
          <w:numId w:val="6"/>
        </w:numPr>
      </w:pPr>
      <w:r w:rsidRPr="00BA22DB">
        <w:rPr>
          <w:i/>
          <w:iCs/>
        </w:rPr>
        <w:t>James 4:14</w:t>
      </w:r>
      <w:r w:rsidRPr="00BA22DB">
        <w:t xml:space="preserve"> – Life is a vapor</w:t>
      </w:r>
    </w:p>
    <w:p w14:paraId="591FB0E7" w14:textId="77777777" w:rsidR="00BA22DB" w:rsidRPr="00BA22DB" w:rsidRDefault="00BA22DB" w:rsidP="00BA22DB">
      <w:pPr>
        <w:numPr>
          <w:ilvl w:val="0"/>
          <w:numId w:val="6"/>
        </w:numPr>
      </w:pPr>
      <w:r w:rsidRPr="00BA22DB">
        <w:rPr>
          <w:i/>
          <w:iCs/>
        </w:rPr>
        <w:t>Isaiah 40:6–8</w:t>
      </w:r>
      <w:r w:rsidRPr="00BA22DB">
        <w:t xml:space="preserve"> – The flower fades, but God’s Word stands forever</w:t>
      </w:r>
    </w:p>
    <w:p w14:paraId="2FD267E8" w14:textId="77777777" w:rsidR="00BA22DB" w:rsidRPr="00BA22DB" w:rsidRDefault="00BA22DB" w:rsidP="00BA22DB">
      <w:pPr>
        <w:numPr>
          <w:ilvl w:val="0"/>
          <w:numId w:val="6"/>
        </w:numPr>
      </w:pPr>
      <w:r w:rsidRPr="00BA22DB">
        <w:rPr>
          <w:i/>
          <w:iCs/>
        </w:rPr>
        <w:t>Psalm 103:15–16</w:t>
      </w:r>
      <w:r w:rsidRPr="00BA22DB">
        <w:t xml:space="preserve"> – Man’s days are like grass</w:t>
      </w:r>
    </w:p>
    <w:p w14:paraId="35E90EE4" w14:textId="77777777" w:rsidR="00BA22DB" w:rsidRPr="00BA22DB" w:rsidRDefault="00BA22DB" w:rsidP="00BA22DB">
      <w:pPr>
        <w:numPr>
          <w:ilvl w:val="0"/>
          <w:numId w:val="6"/>
        </w:numPr>
      </w:pPr>
      <w:r w:rsidRPr="00BA22DB">
        <w:rPr>
          <w:i/>
          <w:iCs/>
        </w:rPr>
        <w:t>Ephesians 5:15–16</w:t>
      </w:r>
      <w:r w:rsidRPr="00BA22DB">
        <w:t xml:space="preserve"> – Redeem the time</w:t>
      </w:r>
    </w:p>
    <w:p w14:paraId="48ED11FA" w14:textId="77777777" w:rsidR="00BA22DB" w:rsidRPr="00BA22DB" w:rsidRDefault="00BA22DB" w:rsidP="00BA22DB">
      <w:pPr>
        <w:numPr>
          <w:ilvl w:val="0"/>
          <w:numId w:val="6"/>
        </w:numPr>
      </w:pPr>
      <w:r w:rsidRPr="00BA22DB">
        <w:rPr>
          <w:i/>
          <w:iCs/>
        </w:rPr>
        <w:t>Matthew 5:16</w:t>
      </w:r>
      <w:r w:rsidRPr="00BA22DB">
        <w:t xml:space="preserve"> – Let your light shine</w:t>
      </w:r>
    </w:p>
    <w:p w14:paraId="49D772CB" w14:textId="77777777" w:rsidR="00BA22DB" w:rsidRPr="00BA22DB" w:rsidRDefault="00BA22DB" w:rsidP="00BA22DB">
      <w:pPr>
        <w:numPr>
          <w:ilvl w:val="0"/>
          <w:numId w:val="6"/>
        </w:numPr>
      </w:pPr>
      <w:r w:rsidRPr="00BA22DB">
        <w:rPr>
          <w:i/>
          <w:iCs/>
        </w:rPr>
        <w:t>Revelation 5:8</w:t>
      </w:r>
      <w:r w:rsidRPr="00BA22DB">
        <w:t xml:space="preserve"> – Prayers of the saints as incense</w:t>
      </w:r>
    </w:p>
    <w:p w14:paraId="695BC0D1" w14:textId="77777777" w:rsidR="00BA22DB" w:rsidRPr="00BA22DB" w:rsidRDefault="00BA22DB" w:rsidP="00BA22DB">
      <w:pPr>
        <w:numPr>
          <w:ilvl w:val="0"/>
          <w:numId w:val="6"/>
        </w:numPr>
      </w:pPr>
      <w:r w:rsidRPr="00BA22DB">
        <w:rPr>
          <w:i/>
          <w:iCs/>
        </w:rPr>
        <w:t>Proverbs 3:5–6</w:t>
      </w:r>
      <w:r w:rsidRPr="00BA22DB">
        <w:t xml:space="preserve"> – Trust in the Lord</w:t>
      </w:r>
    </w:p>
    <w:p w14:paraId="0001016C" w14:textId="77777777" w:rsidR="00BA22DB" w:rsidRPr="00BA22DB" w:rsidRDefault="00BA22DB" w:rsidP="00BA22DB">
      <w:pPr>
        <w:numPr>
          <w:ilvl w:val="0"/>
          <w:numId w:val="6"/>
        </w:numPr>
      </w:pPr>
      <w:r w:rsidRPr="00BA22DB">
        <w:rPr>
          <w:i/>
          <w:iCs/>
        </w:rPr>
        <w:t>1 Thessalonians 4:17–18</w:t>
      </w:r>
      <w:r w:rsidRPr="00BA22DB">
        <w:t xml:space="preserve"> – Ever be with the Lord</w:t>
      </w:r>
    </w:p>
    <w:p w14:paraId="41A04A80" w14:textId="77777777" w:rsidR="00BA22DB" w:rsidRPr="00BA22DB" w:rsidRDefault="00BA22DB" w:rsidP="00BA22DB">
      <w:pPr>
        <w:numPr>
          <w:ilvl w:val="0"/>
          <w:numId w:val="6"/>
        </w:numPr>
      </w:pPr>
      <w:r w:rsidRPr="00BA22DB">
        <w:rPr>
          <w:i/>
          <w:iCs/>
        </w:rPr>
        <w:t>Hebrews 9:27</w:t>
      </w:r>
      <w:r w:rsidRPr="00BA22DB">
        <w:t xml:space="preserve"> – Appointed to die, then judgment</w:t>
      </w:r>
    </w:p>
    <w:p w14:paraId="3D56E82B" w14:textId="77777777" w:rsidR="00BA22DB" w:rsidRPr="00BA22DB" w:rsidRDefault="00BA22DB" w:rsidP="00BA22DB">
      <w:pPr>
        <w:numPr>
          <w:ilvl w:val="0"/>
          <w:numId w:val="6"/>
        </w:numPr>
      </w:pPr>
      <w:r w:rsidRPr="00BA22DB">
        <w:rPr>
          <w:i/>
          <w:iCs/>
        </w:rPr>
        <w:t>2 Timothy 4:6–8</w:t>
      </w:r>
      <w:r w:rsidRPr="00BA22DB">
        <w:t xml:space="preserve"> – Crown of life for the faithful</w:t>
      </w:r>
    </w:p>
    <w:p w14:paraId="4A158EE4" w14:textId="77777777" w:rsidR="00BA22DB" w:rsidRPr="00BA22DB" w:rsidRDefault="00BA22DB" w:rsidP="00BA22DB">
      <w:r w:rsidRPr="00BA22DB">
        <w:rPr>
          <w:b/>
          <w:bCs/>
        </w:rPr>
        <w:t>Song History:</w:t>
      </w:r>
      <w:r w:rsidRPr="00BA22DB">
        <w:br/>
        <w:t>“As the Life of a Flower” was written by Laura E. Newell, a 19th-century poet known for devotional works. The music was composed by L.O. Sanderson, a prolific hymn composer in the churches of Christ. This hymn has long been used in memorials and gospel invitations due to its message of reflection and readiness. Its melody and message gently urge us to live with eternity in view.</w:t>
      </w:r>
    </w:p>
    <w:p w14:paraId="38178F6E" w14:textId="77777777" w:rsidR="00BA22DB" w:rsidRPr="00BA22DB" w:rsidRDefault="00BA22DB" w:rsidP="00BA22DB">
      <w:r w:rsidRPr="00BA22DB">
        <w:rPr>
          <w:b/>
          <w:bCs/>
        </w:rPr>
        <w:t>Prepared by David Hersey of the church of Christ at Granby, MO</w:t>
      </w:r>
    </w:p>
    <w:p w14:paraId="755BF23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E547DA"/>
    <w:multiLevelType w:val="multilevel"/>
    <w:tmpl w:val="54CA3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AD6F88"/>
    <w:multiLevelType w:val="multilevel"/>
    <w:tmpl w:val="1C148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CF0781"/>
    <w:multiLevelType w:val="multilevel"/>
    <w:tmpl w:val="34CA7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FA7B45"/>
    <w:multiLevelType w:val="multilevel"/>
    <w:tmpl w:val="D34CB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7F7B6E"/>
    <w:multiLevelType w:val="multilevel"/>
    <w:tmpl w:val="EFDC9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3F2E8E"/>
    <w:multiLevelType w:val="multilevel"/>
    <w:tmpl w:val="834C9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9964153">
    <w:abstractNumId w:val="1"/>
  </w:num>
  <w:num w:numId="2" w16cid:durableId="1753044880">
    <w:abstractNumId w:val="3"/>
  </w:num>
  <w:num w:numId="3" w16cid:durableId="121117806">
    <w:abstractNumId w:val="5"/>
  </w:num>
  <w:num w:numId="4" w16cid:durableId="853111699">
    <w:abstractNumId w:val="4"/>
  </w:num>
  <w:num w:numId="5" w16cid:durableId="745763171">
    <w:abstractNumId w:val="2"/>
  </w:num>
  <w:num w:numId="6" w16cid:durableId="2027903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2DB"/>
    <w:rsid w:val="000C2558"/>
    <w:rsid w:val="000D6DB3"/>
    <w:rsid w:val="000F0CF1"/>
    <w:rsid w:val="00287115"/>
    <w:rsid w:val="00367680"/>
    <w:rsid w:val="00695368"/>
    <w:rsid w:val="008635D2"/>
    <w:rsid w:val="00BA22D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929417"/>
  <w15:chartTrackingRefBased/>
  <w15:docId w15:val="{216C1994-56D0-4D00-A789-5478A3D36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22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22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22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22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22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22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22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22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22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22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22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22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22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22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22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22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22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22DB"/>
    <w:rPr>
      <w:rFonts w:eastAsiaTheme="majorEastAsia" w:cstheme="majorBidi"/>
      <w:color w:val="272727" w:themeColor="text1" w:themeTint="D8"/>
    </w:rPr>
  </w:style>
  <w:style w:type="paragraph" w:styleId="Title">
    <w:name w:val="Title"/>
    <w:basedOn w:val="Normal"/>
    <w:next w:val="Normal"/>
    <w:link w:val="TitleChar"/>
    <w:uiPriority w:val="10"/>
    <w:qFormat/>
    <w:rsid w:val="00BA22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22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22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22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22DB"/>
    <w:pPr>
      <w:spacing w:before="160"/>
      <w:jc w:val="center"/>
    </w:pPr>
    <w:rPr>
      <w:i/>
      <w:iCs/>
      <w:color w:val="404040" w:themeColor="text1" w:themeTint="BF"/>
    </w:rPr>
  </w:style>
  <w:style w:type="character" w:customStyle="1" w:styleId="QuoteChar">
    <w:name w:val="Quote Char"/>
    <w:basedOn w:val="DefaultParagraphFont"/>
    <w:link w:val="Quote"/>
    <w:uiPriority w:val="29"/>
    <w:rsid w:val="00BA22DB"/>
    <w:rPr>
      <w:i/>
      <w:iCs/>
      <w:color w:val="404040" w:themeColor="text1" w:themeTint="BF"/>
    </w:rPr>
  </w:style>
  <w:style w:type="paragraph" w:styleId="ListParagraph">
    <w:name w:val="List Paragraph"/>
    <w:basedOn w:val="Normal"/>
    <w:uiPriority w:val="34"/>
    <w:qFormat/>
    <w:rsid w:val="00BA22DB"/>
    <w:pPr>
      <w:ind w:left="720"/>
      <w:contextualSpacing/>
    </w:pPr>
  </w:style>
  <w:style w:type="character" w:styleId="IntenseEmphasis">
    <w:name w:val="Intense Emphasis"/>
    <w:basedOn w:val="DefaultParagraphFont"/>
    <w:uiPriority w:val="21"/>
    <w:qFormat/>
    <w:rsid w:val="00BA22DB"/>
    <w:rPr>
      <w:i/>
      <w:iCs/>
      <w:color w:val="0F4761" w:themeColor="accent1" w:themeShade="BF"/>
    </w:rPr>
  </w:style>
  <w:style w:type="paragraph" w:styleId="IntenseQuote">
    <w:name w:val="Intense Quote"/>
    <w:basedOn w:val="Normal"/>
    <w:next w:val="Normal"/>
    <w:link w:val="IntenseQuoteChar"/>
    <w:uiPriority w:val="30"/>
    <w:qFormat/>
    <w:rsid w:val="00BA22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22DB"/>
    <w:rPr>
      <w:i/>
      <w:iCs/>
      <w:color w:val="0F4761" w:themeColor="accent1" w:themeShade="BF"/>
    </w:rPr>
  </w:style>
  <w:style w:type="character" w:styleId="IntenseReference">
    <w:name w:val="Intense Reference"/>
    <w:basedOn w:val="DefaultParagraphFont"/>
    <w:uiPriority w:val="32"/>
    <w:qFormat/>
    <w:rsid w:val="00BA22D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1048</Words>
  <Characters>4916</Characters>
  <Application>Microsoft Office Word</Application>
  <DocSecurity>0</DocSecurity>
  <Lines>92</Lines>
  <Paragraphs>53</Paragraphs>
  <ScaleCrop>false</ScaleCrop>
  <Company/>
  <LinksUpToDate>false</LinksUpToDate>
  <CharactersWithSpaces>5911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2025-08-05T22:57:00Z</dcterms:created>
  <dcterms:modified xsi:type="dcterms:W3CDTF">2025-08-05T22:57:00Z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e4575514-3767-4e49-a736-4e6ffd7c0156</vt:lpwstr>
  </property>
</Properties>
</file>