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61C11" w14:textId="77777777" w:rsidR="00E9525D" w:rsidRPr="00E9525D" w:rsidRDefault="00E9525D" w:rsidP="00E9525D">
      <w:r w:rsidRPr="00E9525D">
        <w:rPr>
          <w:b/>
          <w:bCs/>
        </w:rPr>
        <w:t>Because He Lives</w:t>
      </w:r>
      <w:r w:rsidRPr="00E9525D">
        <w:t xml:space="preserve"> </w:t>
      </w:r>
    </w:p>
    <w:p w14:paraId="7CAFA6FE" w14:textId="77777777" w:rsidR="00E9525D" w:rsidRPr="00E9525D" w:rsidRDefault="00E9525D" w:rsidP="00E9525D">
      <w:r w:rsidRPr="00E9525D">
        <w:rPr>
          <w:i/>
          <w:iCs/>
        </w:rPr>
        <w:t>A lesson based on the Hymn by William J. Gaither</w:t>
      </w:r>
    </w:p>
    <w:p w14:paraId="79A650E9" w14:textId="77777777" w:rsidR="00E9525D" w:rsidRPr="00E9525D" w:rsidRDefault="00E9525D" w:rsidP="00E9525D">
      <w:r w:rsidRPr="00E9525D">
        <w:rPr>
          <w:b/>
          <w:bCs/>
        </w:rPr>
        <w:t>Introduction:</w:t>
      </w:r>
    </w:p>
    <w:p w14:paraId="7C7AF78C" w14:textId="77777777" w:rsidR="00E9525D" w:rsidRPr="00E9525D" w:rsidRDefault="00E9525D" w:rsidP="00E9525D">
      <w:r w:rsidRPr="00E9525D">
        <w:t>"Because He Lives" is one of the most beloved modern hymns sung by Christians around the world and joyfully adopted by congregations in the churches of Christ. It offers a powerful testimony to the resurrection of Jesus and the unshakable hope it provides for believers. The hymn addresses three distinct realities of the Christian life: the peace we can experience today, the courage we can find to face uncertain tomorrows, and the assurance of eternal life after death. All of this is made possible—because He lives.</w:t>
      </w:r>
    </w:p>
    <w:p w14:paraId="1477AE46" w14:textId="77777777" w:rsidR="00E9525D" w:rsidRPr="00E9525D" w:rsidRDefault="00E9525D" w:rsidP="00E9525D">
      <w:r w:rsidRPr="00E9525D">
        <w:t>This hymn moves through deep emotional and theological terrain. It begins by reflecting on the victory of Christ over death and sin, which makes our faith living and our fears conquerable. It then applies that victory to everyday life, including the tender moments of parenting and facing trials, and ultimately concludes with confidence at the grave, knowing that death has lost its sting. Each stanza takes the resurrection of Jesus and presses it into the believer’s life in personal, comforting, and convicting ways.</w:t>
      </w:r>
    </w:p>
    <w:p w14:paraId="4E656302" w14:textId="77777777" w:rsidR="00E9525D" w:rsidRPr="00E9525D" w:rsidRDefault="00E9525D" w:rsidP="00E9525D">
      <w:r w:rsidRPr="00E9525D">
        <w:t xml:space="preserve">Scriptures such as John 14:19 (“Because I live, you also will live”), 1 Corinthians 15:55–57, and Romans 8:11 echo the heartbeat of this hymn. It is not merely a song of </w:t>
      </w:r>
      <w:proofErr w:type="gramStart"/>
      <w:r w:rsidRPr="00E9525D">
        <w:t>praise—</w:t>
      </w:r>
      <w:proofErr w:type="gramEnd"/>
      <w:r w:rsidRPr="00E9525D">
        <w:t xml:space="preserve">it is a confession of confidence, a proclamation of victory, and a declaration of why we can continue, endure, and rejoice. In uncertain times and difficult days, this song reminds </w:t>
      </w:r>
      <w:proofErr w:type="gramStart"/>
      <w:r w:rsidRPr="00E9525D">
        <w:t>us</w:t>
      </w:r>
      <w:proofErr w:type="gramEnd"/>
      <w:r w:rsidRPr="00E9525D">
        <w:t xml:space="preserve"> that Christ’s empty tomb is the foundation of our living faith and eternal hope.</w:t>
      </w:r>
    </w:p>
    <w:p w14:paraId="22942AAE" w14:textId="77777777" w:rsidR="00E9525D" w:rsidRPr="00E9525D" w:rsidRDefault="00E9525D" w:rsidP="00E9525D">
      <w:r w:rsidRPr="00E9525D">
        <w:rPr>
          <w:b/>
          <w:bCs/>
        </w:rPr>
        <w:t>Stanza 1 – The Resurrection and Present Peace</w:t>
      </w:r>
    </w:p>
    <w:p w14:paraId="29361EB8" w14:textId="77777777" w:rsidR="00E9525D" w:rsidRPr="00E9525D" w:rsidRDefault="00E9525D" w:rsidP="00E9525D">
      <w:r w:rsidRPr="00E9525D">
        <w:rPr>
          <w:b/>
          <w:bCs/>
        </w:rPr>
        <w:t>"God sent His Son, they called Him Jesus; He came to love, heal and forgive; He lived and died to buy my pardon, an empty grave is there to prove my Savior lives."</w:t>
      </w:r>
    </w:p>
    <w:p w14:paraId="1C453397" w14:textId="77777777" w:rsidR="00E9525D" w:rsidRPr="00E9525D" w:rsidRDefault="00E9525D" w:rsidP="00E9525D">
      <w:r w:rsidRPr="00E9525D">
        <w:t>This first stanza boldly proclaims the gospel—the good news that God sent His Son, Jesus, for the purpose of redemption. The song moves through Christ’s earthly mission of love, healing, and forgiveness and climaxes in His atoning death. The most powerful assurance for believers is in the words: “an empty grave is there to prove my Savior lives.” This line echoes 1 Corinthians 15:3–4 and Luke 24:6 where the angels declared, “He is not here; He is risen!”</w:t>
      </w:r>
    </w:p>
    <w:p w14:paraId="25D8EAEB" w14:textId="77777777" w:rsidR="00E9525D" w:rsidRPr="00E9525D" w:rsidRDefault="00E9525D" w:rsidP="00E9525D">
      <w:r w:rsidRPr="00E9525D">
        <w:t xml:space="preserve">In a world filled with confusion, sorrow, and brokenness, this verse reminds us of the absolute truth that Jesus conquered the grave. This victory over death is not abstract—it is personal: </w:t>
      </w:r>
      <w:r w:rsidRPr="00E9525D">
        <w:rPr>
          <w:i/>
          <w:iCs/>
        </w:rPr>
        <w:t xml:space="preserve">“to buy my </w:t>
      </w:r>
      <w:proofErr w:type="spellStart"/>
      <w:r w:rsidRPr="00E9525D">
        <w:rPr>
          <w:i/>
          <w:iCs/>
        </w:rPr>
        <w:t>pardon</w:t>
      </w:r>
      <w:proofErr w:type="gramStart"/>
      <w:r w:rsidRPr="00E9525D">
        <w:rPr>
          <w:i/>
          <w:iCs/>
        </w:rPr>
        <w:t>.”</w:t>
      </w:r>
      <w:r w:rsidRPr="00E9525D">
        <w:t>The</w:t>
      </w:r>
      <w:proofErr w:type="spellEnd"/>
      <w:proofErr w:type="gramEnd"/>
      <w:r w:rsidRPr="00E9525D">
        <w:t xml:space="preserve"> emphasis is on the substitutionary nature of Christ’s death and the objective evidence of His resurrection. Because He lives, we are not trapped </w:t>
      </w:r>
      <w:r w:rsidRPr="00E9525D">
        <w:lastRenderedPageBreak/>
        <w:t>in guilt, fear, or doubt. His empty tomb brings daily peace, spiritual freedom, and hope to every Christian who clings to the risen Lord.</w:t>
      </w:r>
    </w:p>
    <w:p w14:paraId="0DB902A8" w14:textId="77777777" w:rsidR="00E9525D" w:rsidRPr="00E9525D" w:rsidRDefault="00E9525D" w:rsidP="00E9525D">
      <w:r w:rsidRPr="00E9525D">
        <w:rPr>
          <w:b/>
          <w:bCs/>
        </w:rPr>
        <w:t>Stanza 2 – Confidence for Tomorrow</w:t>
      </w:r>
    </w:p>
    <w:p w14:paraId="0DA78CE0" w14:textId="77777777" w:rsidR="00E9525D" w:rsidRPr="00E9525D" w:rsidRDefault="00E9525D" w:rsidP="00E9525D">
      <w:r w:rsidRPr="00E9525D">
        <w:rPr>
          <w:b/>
          <w:bCs/>
        </w:rPr>
        <w:t xml:space="preserve">"How sweet to hold a newborn </w:t>
      </w:r>
      <w:proofErr w:type="gramStart"/>
      <w:r w:rsidRPr="00E9525D">
        <w:rPr>
          <w:b/>
          <w:bCs/>
        </w:rPr>
        <w:t>baby, and</w:t>
      </w:r>
      <w:proofErr w:type="gramEnd"/>
      <w:r w:rsidRPr="00E9525D">
        <w:rPr>
          <w:b/>
          <w:bCs/>
        </w:rPr>
        <w:t xml:space="preserve"> feel the pride and joy he gives; but greater still the calm assurance: this child can face uncertain days because He lives."</w:t>
      </w:r>
    </w:p>
    <w:p w14:paraId="6FD4166F" w14:textId="77777777" w:rsidR="00E9525D" w:rsidRPr="00E9525D" w:rsidRDefault="00E9525D" w:rsidP="00E9525D">
      <w:r w:rsidRPr="00E9525D">
        <w:t>This stanza paints a picture of tender joy—cradling a newborn baby. It captures the innocence of new life and the joy that children bring to a parent’s heart. But the lyrics quickly turn from mere sentiment to deep spiritual insight: even this newborn, vulnerable and unaware, is safe in a world that seems uncertain, because Christ lives.</w:t>
      </w:r>
    </w:p>
    <w:p w14:paraId="366D8ED8" w14:textId="77777777" w:rsidR="00E9525D" w:rsidRPr="00E9525D" w:rsidRDefault="00E9525D" w:rsidP="00E9525D">
      <w:r w:rsidRPr="00E9525D">
        <w:t xml:space="preserve">It is a recognition of the </w:t>
      </w:r>
      <w:proofErr w:type="gramStart"/>
      <w:r w:rsidRPr="00E9525D">
        <w:t>anxieties</w:t>
      </w:r>
      <w:proofErr w:type="gramEnd"/>
      <w:r w:rsidRPr="00E9525D">
        <w:t xml:space="preserve"> parents feel in a broken and unpredictable world. But the song affirms that because Jesus rose from the dead and reigns eternally, we have assurance—not only for ourselves but for our children. Psalm 37:25 tells us, “I have not seen the righteous forsaken,” and in Matthew 6:34 Jesus teaches, “Do not worry about tomorrow.” This verse reminds us that peace is not tied to circumstances—it is grounded in resurrection power.</w:t>
      </w:r>
    </w:p>
    <w:p w14:paraId="240DCB50" w14:textId="77777777" w:rsidR="00E9525D" w:rsidRPr="00E9525D" w:rsidRDefault="00E9525D" w:rsidP="00E9525D">
      <w:r w:rsidRPr="00E9525D">
        <w:t>The resurrection gives substance to hope. Even when society crumbles, governments fall, or morality declines, God’s people can raise children in faith, knowing Jesus holds the future. Every Christian parent who has ever rocked a child to sleep with prayer in their heart can relate to the beauty and assurance embedded in these words.</w:t>
      </w:r>
    </w:p>
    <w:p w14:paraId="403D838B" w14:textId="77777777" w:rsidR="00E9525D" w:rsidRPr="00E9525D" w:rsidRDefault="00E9525D" w:rsidP="00E9525D">
      <w:r w:rsidRPr="00E9525D">
        <w:rPr>
          <w:b/>
          <w:bCs/>
        </w:rPr>
        <w:t>Stanza 3 – Victory Over Death</w:t>
      </w:r>
    </w:p>
    <w:p w14:paraId="12EC5047" w14:textId="77777777" w:rsidR="00E9525D" w:rsidRPr="00E9525D" w:rsidRDefault="00E9525D" w:rsidP="00E9525D">
      <w:r w:rsidRPr="00E9525D">
        <w:rPr>
          <w:b/>
          <w:bCs/>
        </w:rPr>
        <w:t>"And then one day, I’ll cross the river; I’ll fight life’s final war with pain; and then, as death gives way to victory, I’ll see the lights of glory and I’ll know He lives."</w:t>
      </w:r>
    </w:p>
    <w:p w14:paraId="0ED07309" w14:textId="77777777" w:rsidR="00E9525D" w:rsidRPr="00E9525D" w:rsidRDefault="00E9525D" w:rsidP="00E9525D">
      <w:r w:rsidRPr="00E9525D">
        <w:t>This final stanza takes us to the believer’s final earthly moment—the moment of death—and transforms it into a moment of triumph. The river represents the final transition from life to eternity, echoing biblical imagery like the crossing of the Jordan River in Joshua 3 and its spiritual equivalent in hymns such as “I Won’t Have to Cross Jordan Alone.” The “final war with pain” acknowledges that death is often preceded by suffering, but this pain is not the end.</w:t>
      </w:r>
    </w:p>
    <w:p w14:paraId="6DD9DF6E" w14:textId="77777777" w:rsidR="00E9525D" w:rsidRPr="00E9525D" w:rsidRDefault="00E9525D" w:rsidP="00E9525D">
      <w:r w:rsidRPr="00E9525D">
        <w:t>The climax of the stanza is a vision of eternal victory: “as death gives way to victory.” Paul writes in 1 Corinthians 15:54–57, “Death is swallowed up in victory.” Because Jesus conquered death, Christians face it not with dread but with confidence. The stanza ends with hope fulfilled: “I’ll see the lights of glory and I’ll know He lives.” To see the lights of glory is to be welcomed into the eternal presence of God. This vision is a reward for a life of faith, sealed by the assurance of the resurrection.</w:t>
      </w:r>
    </w:p>
    <w:p w14:paraId="5A5D83E2" w14:textId="77777777" w:rsidR="00E9525D" w:rsidRPr="00E9525D" w:rsidRDefault="00E9525D" w:rsidP="00E9525D">
      <w:r w:rsidRPr="00E9525D">
        <w:lastRenderedPageBreak/>
        <w:t>Death, then, is not a period but a comma in the Christian’s story. It is not defeat—it is the final proof of Christ’s victory, and through Him, ours as well.</w:t>
      </w:r>
    </w:p>
    <w:p w14:paraId="509957EE" w14:textId="77777777" w:rsidR="00E9525D" w:rsidRPr="00E9525D" w:rsidRDefault="00E9525D" w:rsidP="00E9525D">
      <w:r w:rsidRPr="00E9525D">
        <w:rPr>
          <w:b/>
          <w:bCs/>
        </w:rPr>
        <w:t>Chorus – Living Because He Lives</w:t>
      </w:r>
    </w:p>
    <w:p w14:paraId="25CF35B5" w14:textId="77777777" w:rsidR="00E9525D" w:rsidRPr="00E9525D" w:rsidRDefault="00E9525D" w:rsidP="00E9525D">
      <w:r w:rsidRPr="00E9525D">
        <w:rPr>
          <w:b/>
          <w:bCs/>
        </w:rPr>
        <w:t>"Because He lives, I can face tomorrow; because He lives, all fear is gone; because I know He holds the future, and life is worth the living, just because He lives."</w:t>
      </w:r>
    </w:p>
    <w:p w14:paraId="194C17FB" w14:textId="77777777" w:rsidR="00E9525D" w:rsidRPr="00E9525D" w:rsidRDefault="00E9525D" w:rsidP="00E9525D">
      <w:r w:rsidRPr="00E9525D">
        <w:t xml:space="preserve">The chorus is the heart of the hymn—its declaration of faith, joy, and purpose. These words do more than summarize the message of the </w:t>
      </w:r>
      <w:proofErr w:type="gramStart"/>
      <w:r w:rsidRPr="00E9525D">
        <w:t>stanzas—</w:t>
      </w:r>
      <w:proofErr w:type="gramEnd"/>
      <w:r w:rsidRPr="00E9525D">
        <w:t>they amplify it. The resurrection of Jesus is not merely a doctrine to believe—it is the driving force of our daily strength.</w:t>
      </w:r>
    </w:p>
    <w:p w14:paraId="1740A6A4" w14:textId="77777777" w:rsidR="00E9525D" w:rsidRPr="00E9525D" w:rsidRDefault="00E9525D" w:rsidP="00E9525D">
      <w:r w:rsidRPr="00E9525D">
        <w:t>“Because He lives, I can face tomorrow” is a statement of resilience. Even when life is hard, when trials seem overwhelming, or when we dread what’s ahead, the living Christ makes the difference. John 16:33 says, “In the world you will have tribulation. But take heart; I have overcome the world.”</w:t>
      </w:r>
    </w:p>
    <w:p w14:paraId="2645ACBC" w14:textId="77777777" w:rsidR="00E9525D" w:rsidRPr="00E9525D" w:rsidRDefault="00E9525D" w:rsidP="00E9525D">
      <w:r w:rsidRPr="00E9525D">
        <w:t>“Because He lives, all fear is gone” declares that the resurrection casts out fear. Hebrews 2:14–15 says that Jesus destroyed the one who had the power of death, liberating us from the fear of death. The chorus ends with the sweet refrain, “life is worth the living, just because He lives.” This is a complete reversal of despair. Where some see hopelessness, the Christian sees promise. Life—no matter how painful, confusing, or short—is worth it because our Lord lives.</w:t>
      </w:r>
    </w:p>
    <w:p w14:paraId="5A0062E4" w14:textId="77777777" w:rsidR="00E9525D" w:rsidRPr="00E9525D" w:rsidRDefault="00E9525D" w:rsidP="00E9525D">
      <w:r w:rsidRPr="00E9525D">
        <w:rPr>
          <w:b/>
          <w:bCs/>
        </w:rPr>
        <w:t>Sermon Outline:</w:t>
      </w:r>
    </w:p>
    <w:p w14:paraId="5BDEA050" w14:textId="77777777" w:rsidR="00E9525D" w:rsidRPr="00E9525D" w:rsidRDefault="00E9525D" w:rsidP="00E9525D">
      <w:pPr>
        <w:numPr>
          <w:ilvl w:val="0"/>
          <w:numId w:val="5"/>
        </w:numPr>
      </w:pPr>
      <w:r w:rsidRPr="00E9525D">
        <w:rPr>
          <w:b/>
          <w:bCs/>
        </w:rPr>
        <w:t>Introduction: The Message of a Living Christ</w:t>
      </w:r>
    </w:p>
    <w:p w14:paraId="06B914F4" w14:textId="77777777" w:rsidR="00E9525D" w:rsidRPr="00E9525D" w:rsidRDefault="00E9525D" w:rsidP="00E9525D">
      <w:pPr>
        <w:numPr>
          <w:ilvl w:val="0"/>
          <w:numId w:val="5"/>
        </w:numPr>
      </w:pPr>
      <w:r w:rsidRPr="00E9525D">
        <w:t>Summary of the hymn’s overall message</w:t>
      </w:r>
    </w:p>
    <w:p w14:paraId="056579BC" w14:textId="77777777" w:rsidR="00E9525D" w:rsidRPr="00E9525D" w:rsidRDefault="00E9525D" w:rsidP="00E9525D">
      <w:pPr>
        <w:numPr>
          <w:ilvl w:val="0"/>
          <w:numId w:val="5"/>
        </w:numPr>
      </w:pPr>
      <w:r w:rsidRPr="00E9525D">
        <w:t>Relevance of the resurrection to daily Christian life</w:t>
      </w:r>
    </w:p>
    <w:p w14:paraId="20FBD167" w14:textId="77777777" w:rsidR="00E9525D" w:rsidRPr="00E9525D" w:rsidRDefault="00E9525D" w:rsidP="00E9525D">
      <w:pPr>
        <w:numPr>
          <w:ilvl w:val="0"/>
          <w:numId w:val="5"/>
        </w:numPr>
      </w:pPr>
      <w:r w:rsidRPr="00E9525D">
        <w:rPr>
          <w:b/>
          <w:bCs/>
        </w:rPr>
        <w:t>Stanza 1: The Resurrection and Present Peace</w:t>
      </w:r>
    </w:p>
    <w:p w14:paraId="779D276B" w14:textId="77777777" w:rsidR="00E9525D" w:rsidRPr="00E9525D" w:rsidRDefault="00E9525D" w:rsidP="00E9525D">
      <w:pPr>
        <w:numPr>
          <w:ilvl w:val="0"/>
          <w:numId w:val="5"/>
        </w:numPr>
      </w:pPr>
      <w:r w:rsidRPr="00E9525D">
        <w:t>God sent His Son: The Incarnation and mission of Christ (John 3:16)</w:t>
      </w:r>
    </w:p>
    <w:p w14:paraId="62FE2D41" w14:textId="77777777" w:rsidR="00E9525D" w:rsidRPr="00E9525D" w:rsidRDefault="00E9525D" w:rsidP="00E9525D">
      <w:pPr>
        <w:numPr>
          <w:ilvl w:val="0"/>
          <w:numId w:val="5"/>
        </w:numPr>
      </w:pPr>
      <w:r w:rsidRPr="00E9525D">
        <w:t>Love, healing, and forgiveness shown in Christ’s ministry (Luke 4:18)</w:t>
      </w:r>
    </w:p>
    <w:p w14:paraId="4C1AFA58" w14:textId="77777777" w:rsidR="00E9525D" w:rsidRPr="00E9525D" w:rsidRDefault="00E9525D" w:rsidP="00E9525D">
      <w:pPr>
        <w:numPr>
          <w:ilvl w:val="0"/>
          <w:numId w:val="5"/>
        </w:numPr>
      </w:pPr>
      <w:r w:rsidRPr="00E9525D">
        <w:t>He died to buy my pardon: Substitutionary atonement (Isaiah 53:5)</w:t>
      </w:r>
    </w:p>
    <w:p w14:paraId="4202D2BE" w14:textId="77777777" w:rsidR="00E9525D" w:rsidRPr="00E9525D" w:rsidRDefault="00E9525D" w:rsidP="00E9525D">
      <w:pPr>
        <w:numPr>
          <w:ilvl w:val="0"/>
          <w:numId w:val="5"/>
        </w:numPr>
      </w:pPr>
      <w:r w:rsidRPr="00E9525D">
        <w:t>The empty grave as proof of a living Savior (Luke 24:6; 1 Cor. 15:3–4)</w:t>
      </w:r>
    </w:p>
    <w:p w14:paraId="015B9586" w14:textId="77777777" w:rsidR="00E9525D" w:rsidRPr="00E9525D" w:rsidRDefault="00E9525D" w:rsidP="00E9525D">
      <w:pPr>
        <w:numPr>
          <w:ilvl w:val="0"/>
          <w:numId w:val="5"/>
        </w:numPr>
      </w:pPr>
      <w:r w:rsidRPr="00E9525D">
        <w:rPr>
          <w:b/>
          <w:bCs/>
        </w:rPr>
        <w:t>Stanza 2: Confidence for Tomorrow</w:t>
      </w:r>
    </w:p>
    <w:p w14:paraId="3183E8A2" w14:textId="77777777" w:rsidR="00E9525D" w:rsidRPr="00E9525D" w:rsidRDefault="00E9525D" w:rsidP="00E9525D">
      <w:pPr>
        <w:numPr>
          <w:ilvl w:val="0"/>
          <w:numId w:val="5"/>
        </w:numPr>
      </w:pPr>
      <w:r w:rsidRPr="00E9525D">
        <w:t>New life symbolized by a newborn baby (Psalm 127:3)</w:t>
      </w:r>
    </w:p>
    <w:p w14:paraId="2C80561C" w14:textId="77777777" w:rsidR="00E9525D" w:rsidRPr="00E9525D" w:rsidRDefault="00E9525D" w:rsidP="00E9525D">
      <w:pPr>
        <w:numPr>
          <w:ilvl w:val="0"/>
          <w:numId w:val="5"/>
        </w:numPr>
      </w:pPr>
      <w:r w:rsidRPr="00E9525D">
        <w:t>The calm assurance for the future rooted in Christ’s victory (Matthew 6:34)</w:t>
      </w:r>
    </w:p>
    <w:p w14:paraId="52744B8C" w14:textId="77777777" w:rsidR="00E9525D" w:rsidRPr="00E9525D" w:rsidRDefault="00E9525D" w:rsidP="00E9525D">
      <w:pPr>
        <w:numPr>
          <w:ilvl w:val="0"/>
          <w:numId w:val="5"/>
        </w:numPr>
      </w:pPr>
      <w:r w:rsidRPr="00E9525D">
        <w:lastRenderedPageBreak/>
        <w:t>God holds the future, not man or government (Romans 8:28)</w:t>
      </w:r>
    </w:p>
    <w:p w14:paraId="5283141C" w14:textId="77777777" w:rsidR="00E9525D" w:rsidRPr="00E9525D" w:rsidRDefault="00E9525D" w:rsidP="00E9525D">
      <w:pPr>
        <w:numPr>
          <w:ilvl w:val="0"/>
          <w:numId w:val="5"/>
        </w:numPr>
      </w:pPr>
      <w:r w:rsidRPr="00E9525D">
        <w:t>Trusting God with our children and the next generation (Proverbs 22:6)</w:t>
      </w:r>
    </w:p>
    <w:p w14:paraId="09A75B07" w14:textId="77777777" w:rsidR="00E9525D" w:rsidRPr="00E9525D" w:rsidRDefault="00E9525D" w:rsidP="00E9525D">
      <w:pPr>
        <w:numPr>
          <w:ilvl w:val="0"/>
          <w:numId w:val="5"/>
        </w:numPr>
      </w:pPr>
      <w:r w:rsidRPr="00E9525D">
        <w:rPr>
          <w:b/>
          <w:bCs/>
        </w:rPr>
        <w:t>Stanza 3: Victory Over Death</w:t>
      </w:r>
    </w:p>
    <w:p w14:paraId="745BE1BF" w14:textId="77777777" w:rsidR="00E9525D" w:rsidRPr="00E9525D" w:rsidRDefault="00E9525D" w:rsidP="00E9525D">
      <w:pPr>
        <w:numPr>
          <w:ilvl w:val="0"/>
          <w:numId w:val="5"/>
        </w:numPr>
      </w:pPr>
      <w:r w:rsidRPr="00E9525D">
        <w:t>Crossing the river as a symbol of death and transition (Joshua 3)</w:t>
      </w:r>
    </w:p>
    <w:p w14:paraId="03F06429" w14:textId="77777777" w:rsidR="00E9525D" w:rsidRPr="00E9525D" w:rsidRDefault="00E9525D" w:rsidP="00E9525D">
      <w:pPr>
        <w:numPr>
          <w:ilvl w:val="0"/>
          <w:numId w:val="5"/>
        </w:numPr>
      </w:pPr>
      <w:r w:rsidRPr="00E9525D">
        <w:t>Final war with pain: suffering and death are real (2 Corinthians 4:16–18)</w:t>
      </w:r>
    </w:p>
    <w:p w14:paraId="383F3177" w14:textId="77777777" w:rsidR="00E9525D" w:rsidRPr="00E9525D" w:rsidRDefault="00E9525D" w:rsidP="00E9525D">
      <w:pPr>
        <w:numPr>
          <w:ilvl w:val="0"/>
          <w:numId w:val="5"/>
        </w:numPr>
      </w:pPr>
      <w:r w:rsidRPr="00E9525D">
        <w:t>Death gives way to victory through Christ (1 Corinthians 15:55–57)</w:t>
      </w:r>
    </w:p>
    <w:p w14:paraId="6B598163" w14:textId="77777777" w:rsidR="00E9525D" w:rsidRPr="00E9525D" w:rsidRDefault="00E9525D" w:rsidP="00E9525D">
      <w:pPr>
        <w:numPr>
          <w:ilvl w:val="0"/>
          <w:numId w:val="5"/>
        </w:numPr>
      </w:pPr>
      <w:r w:rsidRPr="00E9525D">
        <w:t>Lights of glory: eternal reward and seeing Christ (Revelation 21:23)</w:t>
      </w:r>
    </w:p>
    <w:p w14:paraId="63C5A707" w14:textId="77777777" w:rsidR="00E9525D" w:rsidRPr="00E9525D" w:rsidRDefault="00E9525D" w:rsidP="00E9525D">
      <w:pPr>
        <w:numPr>
          <w:ilvl w:val="0"/>
          <w:numId w:val="5"/>
        </w:numPr>
      </w:pPr>
      <w:r w:rsidRPr="00E9525D">
        <w:rPr>
          <w:b/>
          <w:bCs/>
        </w:rPr>
        <w:t>Chorus: Daily Confidence and Joy</w:t>
      </w:r>
    </w:p>
    <w:p w14:paraId="30A59F52" w14:textId="77777777" w:rsidR="00E9525D" w:rsidRPr="00E9525D" w:rsidRDefault="00E9525D" w:rsidP="00E9525D">
      <w:pPr>
        <w:numPr>
          <w:ilvl w:val="0"/>
          <w:numId w:val="5"/>
        </w:numPr>
      </w:pPr>
      <w:r w:rsidRPr="00E9525D">
        <w:t>Facing tomorrow with hope (John 16:33)</w:t>
      </w:r>
    </w:p>
    <w:p w14:paraId="5CDDD638" w14:textId="77777777" w:rsidR="00E9525D" w:rsidRPr="00E9525D" w:rsidRDefault="00E9525D" w:rsidP="00E9525D">
      <w:pPr>
        <w:numPr>
          <w:ilvl w:val="0"/>
          <w:numId w:val="5"/>
        </w:numPr>
      </w:pPr>
      <w:r w:rsidRPr="00E9525D">
        <w:t>Freedom from fear (Hebrews 2:14–15)</w:t>
      </w:r>
    </w:p>
    <w:p w14:paraId="456FFC7C" w14:textId="77777777" w:rsidR="00E9525D" w:rsidRPr="00E9525D" w:rsidRDefault="00E9525D" w:rsidP="00E9525D">
      <w:pPr>
        <w:numPr>
          <w:ilvl w:val="0"/>
          <w:numId w:val="5"/>
        </w:numPr>
      </w:pPr>
      <w:r w:rsidRPr="00E9525D">
        <w:t>God’s providence over the future (Jeremiah 29:11)</w:t>
      </w:r>
    </w:p>
    <w:p w14:paraId="7435E83A" w14:textId="77777777" w:rsidR="00E9525D" w:rsidRPr="00E9525D" w:rsidRDefault="00E9525D" w:rsidP="00E9525D">
      <w:pPr>
        <w:numPr>
          <w:ilvl w:val="0"/>
          <w:numId w:val="5"/>
        </w:numPr>
      </w:pPr>
      <w:r w:rsidRPr="00E9525D">
        <w:t>Life’s meaning rooted in Christ’s resurrection (Romans 6:4–5)</w:t>
      </w:r>
    </w:p>
    <w:p w14:paraId="531AE857" w14:textId="77777777" w:rsidR="00E9525D" w:rsidRPr="00E9525D" w:rsidRDefault="00E9525D" w:rsidP="00E9525D">
      <w:r w:rsidRPr="00E9525D">
        <w:rPr>
          <w:b/>
          <w:bCs/>
        </w:rPr>
        <w:t>Call to Action:</w:t>
      </w:r>
    </w:p>
    <w:p w14:paraId="4A502167" w14:textId="77777777" w:rsidR="00E9525D" w:rsidRPr="00E9525D" w:rsidRDefault="00E9525D" w:rsidP="00E9525D">
      <w:r w:rsidRPr="00E9525D">
        <w:t xml:space="preserve">Let this hymn stir your heart with confidence and peace. If you are struggling with fear, uncertainty, or even the fear of death—remember that Jesus Christ is alive. He conquered the grave to bring you forgiveness, joy, and purpose. Because He lives, you can face your tomorrow with courage. If you have not yet submitted your life to the risen Savior, do not wait. Be baptized into Christ for the remission of sins and walk in newness of life (Romans 6:4). Every moment you live from now on can be worth </w:t>
      </w:r>
      <w:proofErr w:type="gramStart"/>
      <w:r w:rsidRPr="00E9525D">
        <w:t>the living—</w:t>
      </w:r>
      <w:proofErr w:type="gramEnd"/>
      <w:r w:rsidRPr="00E9525D">
        <w:t>if it is lived for Him.</w:t>
      </w:r>
    </w:p>
    <w:p w14:paraId="7F1E5769" w14:textId="77777777" w:rsidR="00E9525D" w:rsidRPr="00E9525D" w:rsidRDefault="00E9525D" w:rsidP="00E9525D">
      <w:r w:rsidRPr="00E9525D">
        <w:rPr>
          <w:b/>
          <w:bCs/>
        </w:rPr>
        <w:t>Scripture Reference List:</w:t>
      </w:r>
    </w:p>
    <w:p w14:paraId="4A0C6608" w14:textId="77777777" w:rsidR="00E9525D" w:rsidRPr="00E9525D" w:rsidRDefault="00E9525D" w:rsidP="00E9525D">
      <w:pPr>
        <w:numPr>
          <w:ilvl w:val="0"/>
          <w:numId w:val="6"/>
        </w:numPr>
      </w:pPr>
      <w:r w:rsidRPr="00E9525D">
        <w:rPr>
          <w:b/>
          <w:bCs/>
        </w:rPr>
        <w:t>John 14:19</w:t>
      </w:r>
      <w:r w:rsidRPr="00E9525D">
        <w:t xml:space="preserve"> – Jesus promises life to His followers because of His own resurrection.</w:t>
      </w:r>
    </w:p>
    <w:p w14:paraId="58B329BB" w14:textId="77777777" w:rsidR="00E9525D" w:rsidRPr="00E9525D" w:rsidRDefault="00E9525D" w:rsidP="00E9525D">
      <w:pPr>
        <w:numPr>
          <w:ilvl w:val="0"/>
          <w:numId w:val="6"/>
        </w:numPr>
      </w:pPr>
      <w:r w:rsidRPr="00E9525D">
        <w:rPr>
          <w:b/>
          <w:bCs/>
        </w:rPr>
        <w:t>1 Corinthians 15:3–4, 54–57</w:t>
      </w:r>
      <w:r w:rsidRPr="00E9525D">
        <w:t xml:space="preserve"> – Affirms the gospel and declares death swallowed up in victory.</w:t>
      </w:r>
    </w:p>
    <w:p w14:paraId="6C54C931" w14:textId="77777777" w:rsidR="00E9525D" w:rsidRPr="00E9525D" w:rsidRDefault="00E9525D" w:rsidP="00E9525D">
      <w:pPr>
        <w:numPr>
          <w:ilvl w:val="0"/>
          <w:numId w:val="6"/>
        </w:numPr>
      </w:pPr>
      <w:r w:rsidRPr="00E9525D">
        <w:rPr>
          <w:b/>
          <w:bCs/>
        </w:rPr>
        <w:t>Romans 8:11, 28</w:t>
      </w:r>
      <w:r w:rsidRPr="00E9525D">
        <w:t xml:space="preserve"> – The Spirit that raised Christ will also raise us; God works all things for good.</w:t>
      </w:r>
    </w:p>
    <w:p w14:paraId="0BB749FA" w14:textId="77777777" w:rsidR="00E9525D" w:rsidRPr="00E9525D" w:rsidRDefault="00E9525D" w:rsidP="00E9525D">
      <w:pPr>
        <w:numPr>
          <w:ilvl w:val="0"/>
          <w:numId w:val="6"/>
        </w:numPr>
      </w:pPr>
      <w:r w:rsidRPr="00E9525D">
        <w:rPr>
          <w:b/>
          <w:bCs/>
        </w:rPr>
        <w:t>Luke 24:6</w:t>
      </w:r>
      <w:r w:rsidRPr="00E9525D">
        <w:t xml:space="preserve"> – The angel’s declaration of Christ’s resurrection.</w:t>
      </w:r>
    </w:p>
    <w:p w14:paraId="119DA1F6" w14:textId="77777777" w:rsidR="00E9525D" w:rsidRPr="00E9525D" w:rsidRDefault="00E9525D" w:rsidP="00E9525D">
      <w:pPr>
        <w:numPr>
          <w:ilvl w:val="0"/>
          <w:numId w:val="6"/>
        </w:numPr>
      </w:pPr>
      <w:r w:rsidRPr="00E9525D">
        <w:rPr>
          <w:b/>
          <w:bCs/>
        </w:rPr>
        <w:t>Hebrews 2:14–15</w:t>
      </w:r>
      <w:r w:rsidRPr="00E9525D">
        <w:t xml:space="preserve"> – Christ freed us from the fear of death.</w:t>
      </w:r>
    </w:p>
    <w:p w14:paraId="675B1F4D" w14:textId="77777777" w:rsidR="00E9525D" w:rsidRPr="00E9525D" w:rsidRDefault="00E9525D" w:rsidP="00E9525D">
      <w:pPr>
        <w:numPr>
          <w:ilvl w:val="0"/>
          <w:numId w:val="6"/>
        </w:numPr>
      </w:pPr>
      <w:r w:rsidRPr="00E9525D">
        <w:rPr>
          <w:b/>
          <w:bCs/>
        </w:rPr>
        <w:t>John 16:33</w:t>
      </w:r>
      <w:r w:rsidRPr="00E9525D">
        <w:t xml:space="preserve"> – Encouragement that Christ has overcome the world.</w:t>
      </w:r>
    </w:p>
    <w:p w14:paraId="2DCCAB02" w14:textId="77777777" w:rsidR="00E9525D" w:rsidRPr="00E9525D" w:rsidRDefault="00E9525D" w:rsidP="00E9525D">
      <w:pPr>
        <w:numPr>
          <w:ilvl w:val="0"/>
          <w:numId w:val="6"/>
        </w:numPr>
      </w:pPr>
      <w:r w:rsidRPr="00E9525D">
        <w:rPr>
          <w:b/>
          <w:bCs/>
        </w:rPr>
        <w:lastRenderedPageBreak/>
        <w:t>Romans 6:4–5</w:t>
      </w:r>
      <w:r w:rsidRPr="00E9525D">
        <w:t xml:space="preserve"> – </w:t>
      </w:r>
      <w:proofErr w:type="gramStart"/>
      <w:r w:rsidRPr="00E9525D">
        <w:t>Christians walk</w:t>
      </w:r>
      <w:proofErr w:type="gramEnd"/>
      <w:r w:rsidRPr="00E9525D">
        <w:t xml:space="preserve"> in newness of life through Christ’s resurrection.</w:t>
      </w:r>
    </w:p>
    <w:p w14:paraId="1FC943FF" w14:textId="77777777" w:rsidR="00E9525D" w:rsidRPr="00E9525D" w:rsidRDefault="00E9525D" w:rsidP="00E9525D">
      <w:r w:rsidRPr="00E9525D">
        <w:rPr>
          <w:b/>
          <w:bCs/>
        </w:rPr>
        <w:t>Song History:</w:t>
      </w:r>
    </w:p>
    <w:p w14:paraId="07424011" w14:textId="77777777" w:rsidR="00E9525D" w:rsidRPr="00E9525D" w:rsidRDefault="00E9525D" w:rsidP="00E9525D">
      <w:r w:rsidRPr="00E9525D">
        <w:rPr>
          <w:i/>
          <w:iCs/>
        </w:rPr>
        <w:t>“Because He Lives”</w:t>
      </w:r>
      <w:r w:rsidRPr="00E9525D">
        <w:t xml:space="preserve"> was written in 1971 by </w:t>
      </w:r>
      <w:r w:rsidRPr="00E9525D">
        <w:rPr>
          <w:b/>
          <w:bCs/>
        </w:rPr>
        <w:t>William J. Gaither</w:t>
      </w:r>
      <w:r w:rsidRPr="00E9525D">
        <w:t xml:space="preserve"> and his wife </w:t>
      </w:r>
      <w:r w:rsidRPr="00E9525D">
        <w:rPr>
          <w:b/>
          <w:bCs/>
        </w:rPr>
        <w:t>Gloria Gaither</w:t>
      </w:r>
      <w:r w:rsidRPr="00E9525D">
        <w:t xml:space="preserve"> during a time of deep personal anxiety and social unrest in America. They were expecting a child and facing national turmoil from the Vietnam War and cultural upheaval. </w:t>
      </w:r>
      <w:proofErr w:type="gramStart"/>
      <w:r w:rsidRPr="00E9525D">
        <w:t>In the midst of</w:t>
      </w:r>
      <w:proofErr w:type="gramEnd"/>
      <w:r w:rsidRPr="00E9525D">
        <w:t xml:space="preserve"> fear, they found confidence in the resurrection of Jesus, and this inspired the song’s message: that no matter how dark the times, Christ’s resurrection gives meaning and security. The song was quickly embraced by churches of Christ and other conservative congregations for its strong biblical message and faith-affirming lyrics.</w:t>
      </w:r>
    </w:p>
    <w:p w14:paraId="13A08905" w14:textId="77777777" w:rsidR="00E9525D" w:rsidRPr="00E9525D" w:rsidRDefault="00E9525D" w:rsidP="00E9525D">
      <w:r w:rsidRPr="00E9525D">
        <w:t>Prepared by David Hersey of the church of Christ at Granby, MO</w:t>
      </w:r>
    </w:p>
    <w:p w14:paraId="1C5ED814" w14:textId="77777777" w:rsidR="00E95FD6" w:rsidRPr="009A1560" w:rsidRDefault="00E95FD6" w:rsidP="009A1560"/>
    <w:sectPr w:rsidR="00E95FD6" w:rsidRPr="009A15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B2E1C"/>
    <w:multiLevelType w:val="multilevel"/>
    <w:tmpl w:val="2938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A953A2"/>
    <w:multiLevelType w:val="multilevel"/>
    <w:tmpl w:val="86B68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7901C4"/>
    <w:multiLevelType w:val="multilevel"/>
    <w:tmpl w:val="C9041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993039"/>
    <w:multiLevelType w:val="multilevel"/>
    <w:tmpl w:val="648A5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321BE0"/>
    <w:multiLevelType w:val="multilevel"/>
    <w:tmpl w:val="1690E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1F5B5D"/>
    <w:multiLevelType w:val="multilevel"/>
    <w:tmpl w:val="90F45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5118852">
    <w:abstractNumId w:val="4"/>
  </w:num>
  <w:num w:numId="2" w16cid:durableId="192115667">
    <w:abstractNumId w:val="2"/>
  </w:num>
  <w:num w:numId="3" w16cid:durableId="677774033">
    <w:abstractNumId w:val="1"/>
  </w:num>
  <w:num w:numId="4" w16cid:durableId="1440876815">
    <w:abstractNumId w:val="3"/>
  </w:num>
  <w:num w:numId="5" w16cid:durableId="1675258571">
    <w:abstractNumId w:val="5"/>
  </w:num>
  <w:num w:numId="6" w16cid:durableId="958023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151"/>
    <w:rsid w:val="00075B64"/>
    <w:rsid w:val="00124668"/>
    <w:rsid w:val="00263822"/>
    <w:rsid w:val="005178D6"/>
    <w:rsid w:val="006A6151"/>
    <w:rsid w:val="009A1560"/>
    <w:rsid w:val="00E51BA3"/>
    <w:rsid w:val="00E9525D"/>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AB9C68"/>
  <w15:chartTrackingRefBased/>
  <w15:docId w15:val="{2031BC78-5379-4A88-B323-E4437127E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61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61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61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61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61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61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61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61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61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61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61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61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61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61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61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61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61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6151"/>
    <w:rPr>
      <w:rFonts w:eastAsiaTheme="majorEastAsia" w:cstheme="majorBidi"/>
      <w:color w:val="272727" w:themeColor="text1" w:themeTint="D8"/>
    </w:rPr>
  </w:style>
  <w:style w:type="paragraph" w:styleId="Title">
    <w:name w:val="Title"/>
    <w:basedOn w:val="Normal"/>
    <w:next w:val="Normal"/>
    <w:link w:val="TitleChar"/>
    <w:uiPriority w:val="10"/>
    <w:qFormat/>
    <w:rsid w:val="006A61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61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61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61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6151"/>
    <w:pPr>
      <w:spacing w:before="160"/>
      <w:jc w:val="center"/>
    </w:pPr>
    <w:rPr>
      <w:i/>
      <w:iCs/>
      <w:color w:val="404040" w:themeColor="text1" w:themeTint="BF"/>
    </w:rPr>
  </w:style>
  <w:style w:type="character" w:customStyle="1" w:styleId="QuoteChar">
    <w:name w:val="Quote Char"/>
    <w:basedOn w:val="DefaultParagraphFont"/>
    <w:link w:val="Quote"/>
    <w:uiPriority w:val="29"/>
    <w:rsid w:val="006A6151"/>
    <w:rPr>
      <w:i/>
      <w:iCs/>
      <w:color w:val="404040" w:themeColor="text1" w:themeTint="BF"/>
    </w:rPr>
  </w:style>
  <w:style w:type="paragraph" w:styleId="ListParagraph">
    <w:name w:val="List Paragraph"/>
    <w:basedOn w:val="Normal"/>
    <w:uiPriority w:val="34"/>
    <w:qFormat/>
    <w:rsid w:val="006A6151"/>
    <w:pPr>
      <w:ind w:left="720"/>
      <w:contextualSpacing/>
    </w:pPr>
  </w:style>
  <w:style w:type="character" w:styleId="IntenseEmphasis">
    <w:name w:val="Intense Emphasis"/>
    <w:basedOn w:val="DefaultParagraphFont"/>
    <w:uiPriority w:val="21"/>
    <w:qFormat/>
    <w:rsid w:val="006A6151"/>
    <w:rPr>
      <w:i/>
      <w:iCs/>
      <w:color w:val="0F4761" w:themeColor="accent1" w:themeShade="BF"/>
    </w:rPr>
  </w:style>
  <w:style w:type="paragraph" w:styleId="IntenseQuote">
    <w:name w:val="Intense Quote"/>
    <w:basedOn w:val="Normal"/>
    <w:next w:val="Normal"/>
    <w:link w:val="IntenseQuoteChar"/>
    <w:uiPriority w:val="30"/>
    <w:qFormat/>
    <w:rsid w:val="006A61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6151"/>
    <w:rPr>
      <w:i/>
      <w:iCs/>
      <w:color w:val="0F4761" w:themeColor="accent1" w:themeShade="BF"/>
    </w:rPr>
  </w:style>
  <w:style w:type="character" w:styleId="IntenseReference">
    <w:name w:val="Intense Reference"/>
    <w:basedOn w:val="DefaultParagraphFont"/>
    <w:uiPriority w:val="32"/>
    <w:qFormat/>
    <w:rsid w:val="006A61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255420">
      <w:bodyDiv w:val="1"/>
      <w:marLeft w:val="0"/>
      <w:marRight w:val="0"/>
      <w:marTop w:val="0"/>
      <w:marBottom w:val="0"/>
      <w:divBdr>
        <w:top w:val="none" w:sz="0" w:space="0" w:color="auto"/>
        <w:left w:val="none" w:sz="0" w:space="0" w:color="auto"/>
        <w:bottom w:val="none" w:sz="0" w:space="0" w:color="auto"/>
        <w:right w:val="none" w:sz="0" w:space="0" w:color="auto"/>
      </w:divBdr>
      <w:divsChild>
        <w:div w:id="968972161">
          <w:marLeft w:val="0"/>
          <w:marRight w:val="0"/>
          <w:marTop w:val="0"/>
          <w:marBottom w:val="0"/>
          <w:divBdr>
            <w:top w:val="none" w:sz="0" w:space="0" w:color="auto"/>
            <w:left w:val="none" w:sz="0" w:space="0" w:color="auto"/>
            <w:bottom w:val="none" w:sz="0" w:space="0" w:color="auto"/>
            <w:right w:val="none" w:sz="0" w:space="0" w:color="auto"/>
          </w:divBdr>
          <w:divsChild>
            <w:div w:id="1290084806">
              <w:marLeft w:val="0"/>
              <w:marRight w:val="0"/>
              <w:marTop w:val="0"/>
              <w:marBottom w:val="0"/>
              <w:divBdr>
                <w:top w:val="none" w:sz="0" w:space="0" w:color="auto"/>
                <w:left w:val="none" w:sz="0" w:space="0" w:color="auto"/>
                <w:bottom w:val="none" w:sz="0" w:space="0" w:color="auto"/>
                <w:right w:val="none" w:sz="0" w:space="0" w:color="auto"/>
              </w:divBdr>
              <w:divsChild>
                <w:div w:id="2113552864">
                  <w:marLeft w:val="0"/>
                  <w:marRight w:val="0"/>
                  <w:marTop w:val="0"/>
                  <w:marBottom w:val="0"/>
                  <w:divBdr>
                    <w:top w:val="none" w:sz="0" w:space="0" w:color="auto"/>
                    <w:left w:val="none" w:sz="0" w:space="0" w:color="auto"/>
                    <w:bottom w:val="none" w:sz="0" w:space="0" w:color="auto"/>
                    <w:right w:val="none" w:sz="0" w:space="0" w:color="auto"/>
                  </w:divBdr>
                </w:div>
              </w:divsChild>
            </w:div>
            <w:div w:id="1077216048">
              <w:marLeft w:val="0"/>
              <w:marRight w:val="0"/>
              <w:marTop w:val="0"/>
              <w:marBottom w:val="0"/>
              <w:divBdr>
                <w:top w:val="none" w:sz="0" w:space="0" w:color="auto"/>
                <w:left w:val="none" w:sz="0" w:space="0" w:color="auto"/>
                <w:bottom w:val="none" w:sz="0" w:space="0" w:color="auto"/>
                <w:right w:val="none" w:sz="0" w:space="0" w:color="auto"/>
              </w:divBdr>
              <w:divsChild>
                <w:div w:id="677390200">
                  <w:marLeft w:val="0"/>
                  <w:marRight w:val="0"/>
                  <w:marTop w:val="0"/>
                  <w:marBottom w:val="0"/>
                  <w:divBdr>
                    <w:top w:val="none" w:sz="0" w:space="0" w:color="auto"/>
                    <w:left w:val="none" w:sz="0" w:space="0" w:color="auto"/>
                    <w:bottom w:val="none" w:sz="0" w:space="0" w:color="auto"/>
                    <w:right w:val="none" w:sz="0" w:space="0" w:color="auto"/>
                  </w:divBdr>
                </w:div>
              </w:divsChild>
            </w:div>
            <w:div w:id="718284481">
              <w:marLeft w:val="0"/>
              <w:marRight w:val="0"/>
              <w:marTop w:val="0"/>
              <w:marBottom w:val="0"/>
              <w:divBdr>
                <w:top w:val="none" w:sz="0" w:space="0" w:color="auto"/>
                <w:left w:val="none" w:sz="0" w:space="0" w:color="auto"/>
                <w:bottom w:val="none" w:sz="0" w:space="0" w:color="auto"/>
                <w:right w:val="none" w:sz="0" w:space="0" w:color="auto"/>
              </w:divBdr>
              <w:divsChild>
                <w:div w:id="1225025364">
                  <w:marLeft w:val="0"/>
                  <w:marRight w:val="0"/>
                  <w:marTop w:val="0"/>
                  <w:marBottom w:val="0"/>
                  <w:divBdr>
                    <w:top w:val="none" w:sz="0" w:space="0" w:color="auto"/>
                    <w:left w:val="none" w:sz="0" w:space="0" w:color="auto"/>
                    <w:bottom w:val="none" w:sz="0" w:space="0" w:color="auto"/>
                    <w:right w:val="none" w:sz="0" w:space="0" w:color="auto"/>
                  </w:divBdr>
                </w:div>
              </w:divsChild>
            </w:div>
            <w:div w:id="780564085">
              <w:marLeft w:val="0"/>
              <w:marRight w:val="0"/>
              <w:marTop w:val="0"/>
              <w:marBottom w:val="0"/>
              <w:divBdr>
                <w:top w:val="none" w:sz="0" w:space="0" w:color="auto"/>
                <w:left w:val="none" w:sz="0" w:space="0" w:color="auto"/>
                <w:bottom w:val="none" w:sz="0" w:space="0" w:color="auto"/>
                <w:right w:val="none" w:sz="0" w:space="0" w:color="auto"/>
              </w:divBdr>
              <w:divsChild>
                <w:div w:id="1220895025">
                  <w:marLeft w:val="0"/>
                  <w:marRight w:val="0"/>
                  <w:marTop w:val="0"/>
                  <w:marBottom w:val="0"/>
                  <w:divBdr>
                    <w:top w:val="none" w:sz="0" w:space="0" w:color="auto"/>
                    <w:left w:val="none" w:sz="0" w:space="0" w:color="auto"/>
                    <w:bottom w:val="none" w:sz="0" w:space="0" w:color="auto"/>
                    <w:right w:val="none" w:sz="0" w:space="0" w:color="auto"/>
                  </w:divBdr>
                </w:div>
              </w:divsChild>
            </w:div>
            <w:div w:id="1797990196">
              <w:marLeft w:val="0"/>
              <w:marRight w:val="0"/>
              <w:marTop w:val="0"/>
              <w:marBottom w:val="0"/>
              <w:divBdr>
                <w:top w:val="none" w:sz="0" w:space="0" w:color="auto"/>
                <w:left w:val="none" w:sz="0" w:space="0" w:color="auto"/>
                <w:bottom w:val="none" w:sz="0" w:space="0" w:color="auto"/>
                <w:right w:val="none" w:sz="0" w:space="0" w:color="auto"/>
              </w:divBdr>
              <w:divsChild>
                <w:div w:id="234366988">
                  <w:marLeft w:val="0"/>
                  <w:marRight w:val="0"/>
                  <w:marTop w:val="0"/>
                  <w:marBottom w:val="0"/>
                  <w:divBdr>
                    <w:top w:val="none" w:sz="0" w:space="0" w:color="auto"/>
                    <w:left w:val="none" w:sz="0" w:space="0" w:color="auto"/>
                    <w:bottom w:val="none" w:sz="0" w:space="0" w:color="auto"/>
                    <w:right w:val="none" w:sz="0" w:space="0" w:color="auto"/>
                  </w:divBdr>
                </w:div>
              </w:divsChild>
            </w:div>
            <w:div w:id="54133610">
              <w:marLeft w:val="0"/>
              <w:marRight w:val="0"/>
              <w:marTop w:val="0"/>
              <w:marBottom w:val="0"/>
              <w:divBdr>
                <w:top w:val="none" w:sz="0" w:space="0" w:color="auto"/>
                <w:left w:val="none" w:sz="0" w:space="0" w:color="auto"/>
                <w:bottom w:val="none" w:sz="0" w:space="0" w:color="auto"/>
                <w:right w:val="none" w:sz="0" w:space="0" w:color="auto"/>
              </w:divBdr>
              <w:divsChild>
                <w:div w:id="2103721154">
                  <w:marLeft w:val="0"/>
                  <w:marRight w:val="0"/>
                  <w:marTop w:val="0"/>
                  <w:marBottom w:val="0"/>
                  <w:divBdr>
                    <w:top w:val="none" w:sz="0" w:space="0" w:color="auto"/>
                    <w:left w:val="none" w:sz="0" w:space="0" w:color="auto"/>
                    <w:bottom w:val="none" w:sz="0" w:space="0" w:color="auto"/>
                    <w:right w:val="none" w:sz="0" w:space="0" w:color="auto"/>
                  </w:divBdr>
                </w:div>
              </w:divsChild>
            </w:div>
            <w:div w:id="290524215">
              <w:marLeft w:val="0"/>
              <w:marRight w:val="0"/>
              <w:marTop w:val="0"/>
              <w:marBottom w:val="0"/>
              <w:divBdr>
                <w:top w:val="none" w:sz="0" w:space="0" w:color="auto"/>
                <w:left w:val="none" w:sz="0" w:space="0" w:color="auto"/>
                <w:bottom w:val="none" w:sz="0" w:space="0" w:color="auto"/>
                <w:right w:val="none" w:sz="0" w:space="0" w:color="auto"/>
              </w:divBdr>
              <w:divsChild>
                <w:div w:id="353656389">
                  <w:marLeft w:val="0"/>
                  <w:marRight w:val="0"/>
                  <w:marTop w:val="0"/>
                  <w:marBottom w:val="0"/>
                  <w:divBdr>
                    <w:top w:val="none" w:sz="0" w:space="0" w:color="auto"/>
                    <w:left w:val="none" w:sz="0" w:space="0" w:color="auto"/>
                    <w:bottom w:val="none" w:sz="0" w:space="0" w:color="auto"/>
                    <w:right w:val="none" w:sz="0" w:space="0" w:color="auto"/>
                  </w:divBdr>
                </w:div>
              </w:divsChild>
            </w:div>
            <w:div w:id="739670143">
              <w:marLeft w:val="0"/>
              <w:marRight w:val="0"/>
              <w:marTop w:val="0"/>
              <w:marBottom w:val="0"/>
              <w:divBdr>
                <w:top w:val="none" w:sz="0" w:space="0" w:color="auto"/>
                <w:left w:val="none" w:sz="0" w:space="0" w:color="auto"/>
                <w:bottom w:val="none" w:sz="0" w:space="0" w:color="auto"/>
                <w:right w:val="none" w:sz="0" w:space="0" w:color="auto"/>
              </w:divBdr>
              <w:divsChild>
                <w:div w:id="349450818">
                  <w:marLeft w:val="0"/>
                  <w:marRight w:val="0"/>
                  <w:marTop w:val="0"/>
                  <w:marBottom w:val="0"/>
                  <w:divBdr>
                    <w:top w:val="none" w:sz="0" w:space="0" w:color="auto"/>
                    <w:left w:val="none" w:sz="0" w:space="0" w:color="auto"/>
                    <w:bottom w:val="none" w:sz="0" w:space="0" w:color="auto"/>
                    <w:right w:val="none" w:sz="0" w:space="0" w:color="auto"/>
                  </w:divBdr>
                </w:div>
              </w:divsChild>
            </w:div>
            <w:div w:id="1637098270">
              <w:marLeft w:val="0"/>
              <w:marRight w:val="0"/>
              <w:marTop w:val="0"/>
              <w:marBottom w:val="0"/>
              <w:divBdr>
                <w:top w:val="none" w:sz="0" w:space="0" w:color="auto"/>
                <w:left w:val="none" w:sz="0" w:space="0" w:color="auto"/>
                <w:bottom w:val="none" w:sz="0" w:space="0" w:color="auto"/>
                <w:right w:val="none" w:sz="0" w:space="0" w:color="auto"/>
              </w:divBdr>
              <w:divsChild>
                <w:div w:id="956524137">
                  <w:marLeft w:val="0"/>
                  <w:marRight w:val="0"/>
                  <w:marTop w:val="0"/>
                  <w:marBottom w:val="0"/>
                  <w:divBdr>
                    <w:top w:val="none" w:sz="0" w:space="0" w:color="auto"/>
                    <w:left w:val="none" w:sz="0" w:space="0" w:color="auto"/>
                    <w:bottom w:val="none" w:sz="0" w:space="0" w:color="auto"/>
                    <w:right w:val="none" w:sz="0" w:space="0" w:color="auto"/>
                  </w:divBdr>
                </w:div>
              </w:divsChild>
            </w:div>
            <w:div w:id="1244222001">
              <w:marLeft w:val="0"/>
              <w:marRight w:val="0"/>
              <w:marTop w:val="0"/>
              <w:marBottom w:val="0"/>
              <w:divBdr>
                <w:top w:val="none" w:sz="0" w:space="0" w:color="auto"/>
                <w:left w:val="none" w:sz="0" w:space="0" w:color="auto"/>
                <w:bottom w:val="none" w:sz="0" w:space="0" w:color="auto"/>
                <w:right w:val="none" w:sz="0" w:space="0" w:color="auto"/>
              </w:divBdr>
              <w:divsChild>
                <w:div w:id="1481117872">
                  <w:marLeft w:val="0"/>
                  <w:marRight w:val="0"/>
                  <w:marTop w:val="0"/>
                  <w:marBottom w:val="0"/>
                  <w:divBdr>
                    <w:top w:val="none" w:sz="0" w:space="0" w:color="auto"/>
                    <w:left w:val="none" w:sz="0" w:space="0" w:color="auto"/>
                    <w:bottom w:val="none" w:sz="0" w:space="0" w:color="auto"/>
                    <w:right w:val="none" w:sz="0" w:space="0" w:color="auto"/>
                  </w:divBdr>
                </w:div>
              </w:divsChild>
            </w:div>
            <w:div w:id="1889755400">
              <w:marLeft w:val="0"/>
              <w:marRight w:val="0"/>
              <w:marTop w:val="0"/>
              <w:marBottom w:val="0"/>
              <w:divBdr>
                <w:top w:val="none" w:sz="0" w:space="0" w:color="auto"/>
                <w:left w:val="none" w:sz="0" w:space="0" w:color="auto"/>
                <w:bottom w:val="none" w:sz="0" w:space="0" w:color="auto"/>
                <w:right w:val="none" w:sz="0" w:space="0" w:color="auto"/>
              </w:divBdr>
              <w:divsChild>
                <w:div w:id="1328633485">
                  <w:marLeft w:val="0"/>
                  <w:marRight w:val="0"/>
                  <w:marTop w:val="0"/>
                  <w:marBottom w:val="0"/>
                  <w:divBdr>
                    <w:top w:val="none" w:sz="0" w:space="0" w:color="auto"/>
                    <w:left w:val="none" w:sz="0" w:space="0" w:color="auto"/>
                    <w:bottom w:val="none" w:sz="0" w:space="0" w:color="auto"/>
                    <w:right w:val="none" w:sz="0" w:space="0" w:color="auto"/>
                  </w:divBdr>
                </w:div>
              </w:divsChild>
            </w:div>
            <w:div w:id="1610120168">
              <w:marLeft w:val="0"/>
              <w:marRight w:val="0"/>
              <w:marTop w:val="0"/>
              <w:marBottom w:val="0"/>
              <w:divBdr>
                <w:top w:val="none" w:sz="0" w:space="0" w:color="auto"/>
                <w:left w:val="none" w:sz="0" w:space="0" w:color="auto"/>
                <w:bottom w:val="none" w:sz="0" w:space="0" w:color="auto"/>
                <w:right w:val="none" w:sz="0" w:space="0" w:color="auto"/>
              </w:divBdr>
              <w:divsChild>
                <w:div w:id="463238642">
                  <w:marLeft w:val="0"/>
                  <w:marRight w:val="0"/>
                  <w:marTop w:val="0"/>
                  <w:marBottom w:val="0"/>
                  <w:divBdr>
                    <w:top w:val="none" w:sz="0" w:space="0" w:color="auto"/>
                    <w:left w:val="none" w:sz="0" w:space="0" w:color="auto"/>
                    <w:bottom w:val="none" w:sz="0" w:space="0" w:color="auto"/>
                    <w:right w:val="none" w:sz="0" w:space="0" w:color="auto"/>
                  </w:divBdr>
                </w:div>
              </w:divsChild>
            </w:div>
            <w:div w:id="524294388">
              <w:marLeft w:val="0"/>
              <w:marRight w:val="0"/>
              <w:marTop w:val="0"/>
              <w:marBottom w:val="0"/>
              <w:divBdr>
                <w:top w:val="none" w:sz="0" w:space="0" w:color="auto"/>
                <w:left w:val="none" w:sz="0" w:space="0" w:color="auto"/>
                <w:bottom w:val="none" w:sz="0" w:space="0" w:color="auto"/>
                <w:right w:val="none" w:sz="0" w:space="0" w:color="auto"/>
              </w:divBdr>
              <w:divsChild>
                <w:div w:id="599725885">
                  <w:marLeft w:val="0"/>
                  <w:marRight w:val="0"/>
                  <w:marTop w:val="0"/>
                  <w:marBottom w:val="0"/>
                  <w:divBdr>
                    <w:top w:val="none" w:sz="0" w:space="0" w:color="auto"/>
                    <w:left w:val="none" w:sz="0" w:space="0" w:color="auto"/>
                    <w:bottom w:val="none" w:sz="0" w:space="0" w:color="auto"/>
                    <w:right w:val="none" w:sz="0" w:space="0" w:color="auto"/>
                  </w:divBdr>
                </w:div>
              </w:divsChild>
            </w:div>
            <w:div w:id="171994859">
              <w:marLeft w:val="0"/>
              <w:marRight w:val="0"/>
              <w:marTop w:val="0"/>
              <w:marBottom w:val="0"/>
              <w:divBdr>
                <w:top w:val="none" w:sz="0" w:space="0" w:color="auto"/>
                <w:left w:val="none" w:sz="0" w:space="0" w:color="auto"/>
                <w:bottom w:val="none" w:sz="0" w:space="0" w:color="auto"/>
                <w:right w:val="none" w:sz="0" w:space="0" w:color="auto"/>
              </w:divBdr>
              <w:divsChild>
                <w:div w:id="1736776686">
                  <w:marLeft w:val="0"/>
                  <w:marRight w:val="0"/>
                  <w:marTop w:val="0"/>
                  <w:marBottom w:val="0"/>
                  <w:divBdr>
                    <w:top w:val="none" w:sz="0" w:space="0" w:color="auto"/>
                    <w:left w:val="none" w:sz="0" w:space="0" w:color="auto"/>
                    <w:bottom w:val="none" w:sz="0" w:space="0" w:color="auto"/>
                    <w:right w:val="none" w:sz="0" w:space="0" w:color="auto"/>
                  </w:divBdr>
                </w:div>
              </w:divsChild>
            </w:div>
            <w:div w:id="1751464302">
              <w:marLeft w:val="0"/>
              <w:marRight w:val="0"/>
              <w:marTop w:val="0"/>
              <w:marBottom w:val="0"/>
              <w:divBdr>
                <w:top w:val="none" w:sz="0" w:space="0" w:color="auto"/>
                <w:left w:val="none" w:sz="0" w:space="0" w:color="auto"/>
                <w:bottom w:val="none" w:sz="0" w:space="0" w:color="auto"/>
                <w:right w:val="none" w:sz="0" w:space="0" w:color="auto"/>
              </w:divBdr>
              <w:divsChild>
                <w:div w:id="1684748294">
                  <w:marLeft w:val="0"/>
                  <w:marRight w:val="0"/>
                  <w:marTop w:val="0"/>
                  <w:marBottom w:val="0"/>
                  <w:divBdr>
                    <w:top w:val="none" w:sz="0" w:space="0" w:color="auto"/>
                    <w:left w:val="none" w:sz="0" w:space="0" w:color="auto"/>
                    <w:bottom w:val="none" w:sz="0" w:space="0" w:color="auto"/>
                    <w:right w:val="none" w:sz="0" w:space="0" w:color="auto"/>
                  </w:divBdr>
                </w:div>
              </w:divsChild>
            </w:div>
            <w:div w:id="1286237173">
              <w:marLeft w:val="0"/>
              <w:marRight w:val="0"/>
              <w:marTop w:val="0"/>
              <w:marBottom w:val="0"/>
              <w:divBdr>
                <w:top w:val="none" w:sz="0" w:space="0" w:color="auto"/>
                <w:left w:val="none" w:sz="0" w:space="0" w:color="auto"/>
                <w:bottom w:val="none" w:sz="0" w:space="0" w:color="auto"/>
                <w:right w:val="none" w:sz="0" w:space="0" w:color="auto"/>
              </w:divBdr>
              <w:divsChild>
                <w:div w:id="1016924259">
                  <w:marLeft w:val="0"/>
                  <w:marRight w:val="0"/>
                  <w:marTop w:val="0"/>
                  <w:marBottom w:val="0"/>
                  <w:divBdr>
                    <w:top w:val="none" w:sz="0" w:space="0" w:color="auto"/>
                    <w:left w:val="none" w:sz="0" w:space="0" w:color="auto"/>
                    <w:bottom w:val="none" w:sz="0" w:space="0" w:color="auto"/>
                    <w:right w:val="none" w:sz="0" w:space="0" w:color="auto"/>
                  </w:divBdr>
                </w:div>
              </w:divsChild>
            </w:div>
            <w:div w:id="944927653">
              <w:marLeft w:val="0"/>
              <w:marRight w:val="0"/>
              <w:marTop w:val="0"/>
              <w:marBottom w:val="0"/>
              <w:divBdr>
                <w:top w:val="none" w:sz="0" w:space="0" w:color="auto"/>
                <w:left w:val="none" w:sz="0" w:space="0" w:color="auto"/>
                <w:bottom w:val="none" w:sz="0" w:space="0" w:color="auto"/>
                <w:right w:val="none" w:sz="0" w:space="0" w:color="auto"/>
              </w:divBdr>
              <w:divsChild>
                <w:div w:id="1256666370">
                  <w:marLeft w:val="0"/>
                  <w:marRight w:val="0"/>
                  <w:marTop w:val="0"/>
                  <w:marBottom w:val="0"/>
                  <w:divBdr>
                    <w:top w:val="none" w:sz="0" w:space="0" w:color="auto"/>
                    <w:left w:val="none" w:sz="0" w:space="0" w:color="auto"/>
                    <w:bottom w:val="none" w:sz="0" w:space="0" w:color="auto"/>
                    <w:right w:val="none" w:sz="0" w:space="0" w:color="auto"/>
                  </w:divBdr>
                </w:div>
              </w:divsChild>
            </w:div>
            <w:div w:id="217788450">
              <w:marLeft w:val="0"/>
              <w:marRight w:val="0"/>
              <w:marTop w:val="0"/>
              <w:marBottom w:val="0"/>
              <w:divBdr>
                <w:top w:val="none" w:sz="0" w:space="0" w:color="auto"/>
                <w:left w:val="none" w:sz="0" w:space="0" w:color="auto"/>
                <w:bottom w:val="none" w:sz="0" w:space="0" w:color="auto"/>
                <w:right w:val="none" w:sz="0" w:space="0" w:color="auto"/>
              </w:divBdr>
              <w:divsChild>
                <w:div w:id="493300202">
                  <w:marLeft w:val="0"/>
                  <w:marRight w:val="0"/>
                  <w:marTop w:val="0"/>
                  <w:marBottom w:val="0"/>
                  <w:divBdr>
                    <w:top w:val="none" w:sz="0" w:space="0" w:color="auto"/>
                    <w:left w:val="none" w:sz="0" w:space="0" w:color="auto"/>
                    <w:bottom w:val="none" w:sz="0" w:space="0" w:color="auto"/>
                    <w:right w:val="none" w:sz="0" w:space="0" w:color="auto"/>
                  </w:divBdr>
                </w:div>
              </w:divsChild>
            </w:div>
            <w:div w:id="1254707867">
              <w:marLeft w:val="0"/>
              <w:marRight w:val="0"/>
              <w:marTop w:val="0"/>
              <w:marBottom w:val="0"/>
              <w:divBdr>
                <w:top w:val="none" w:sz="0" w:space="0" w:color="auto"/>
                <w:left w:val="none" w:sz="0" w:space="0" w:color="auto"/>
                <w:bottom w:val="none" w:sz="0" w:space="0" w:color="auto"/>
                <w:right w:val="none" w:sz="0" w:space="0" w:color="auto"/>
              </w:divBdr>
              <w:divsChild>
                <w:div w:id="221871495">
                  <w:marLeft w:val="0"/>
                  <w:marRight w:val="0"/>
                  <w:marTop w:val="0"/>
                  <w:marBottom w:val="0"/>
                  <w:divBdr>
                    <w:top w:val="none" w:sz="0" w:space="0" w:color="auto"/>
                    <w:left w:val="none" w:sz="0" w:space="0" w:color="auto"/>
                    <w:bottom w:val="none" w:sz="0" w:space="0" w:color="auto"/>
                    <w:right w:val="none" w:sz="0" w:space="0" w:color="auto"/>
                  </w:divBdr>
                </w:div>
              </w:divsChild>
            </w:div>
            <w:div w:id="2096170516">
              <w:marLeft w:val="0"/>
              <w:marRight w:val="0"/>
              <w:marTop w:val="0"/>
              <w:marBottom w:val="0"/>
              <w:divBdr>
                <w:top w:val="none" w:sz="0" w:space="0" w:color="auto"/>
                <w:left w:val="none" w:sz="0" w:space="0" w:color="auto"/>
                <w:bottom w:val="none" w:sz="0" w:space="0" w:color="auto"/>
                <w:right w:val="none" w:sz="0" w:space="0" w:color="auto"/>
              </w:divBdr>
              <w:divsChild>
                <w:div w:id="449473844">
                  <w:marLeft w:val="0"/>
                  <w:marRight w:val="0"/>
                  <w:marTop w:val="0"/>
                  <w:marBottom w:val="0"/>
                  <w:divBdr>
                    <w:top w:val="none" w:sz="0" w:space="0" w:color="auto"/>
                    <w:left w:val="none" w:sz="0" w:space="0" w:color="auto"/>
                    <w:bottom w:val="none" w:sz="0" w:space="0" w:color="auto"/>
                    <w:right w:val="none" w:sz="0" w:space="0" w:color="auto"/>
                  </w:divBdr>
                </w:div>
              </w:divsChild>
            </w:div>
            <w:div w:id="671876380">
              <w:marLeft w:val="0"/>
              <w:marRight w:val="0"/>
              <w:marTop w:val="0"/>
              <w:marBottom w:val="0"/>
              <w:divBdr>
                <w:top w:val="none" w:sz="0" w:space="0" w:color="auto"/>
                <w:left w:val="none" w:sz="0" w:space="0" w:color="auto"/>
                <w:bottom w:val="none" w:sz="0" w:space="0" w:color="auto"/>
                <w:right w:val="none" w:sz="0" w:space="0" w:color="auto"/>
              </w:divBdr>
              <w:divsChild>
                <w:div w:id="731658318">
                  <w:marLeft w:val="0"/>
                  <w:marRight w:val="0"/>
                  <w:marTop w:val="0"/>
                  <w:marBottom w:val="0"/>
                  <w:divBdr>
                    <w:top w:val="none" w:sz="0" w:space="0" w:color="auto"/>
                    <w:left w:val="none" w:sz="0" w:space="0" w:color="auto"/>
                    <w:bottom w:val="none" w:sz="0" w:space="0" w:color="auto"/>
                    <w:right w:val="none" w:sz="0" w:space="0" w:color="auto"/>
                  </w:divBdr>
                </w:div>
              </w:divsChild>
            </w:div>
            <w:div w:id="732774539">
              <w:marLeft w:val="0"/>
              <w:marRight w:val="0"/>
              <w:marTop w:val="0"/>
              <w:marBottom w:val="0"/>
              <w:divBdr>
                <w:top w:val="none" w:sz="0" w:space="0" w:color="auto"/>
                <w:left w:val="none" w:sz="0" w:space="0" w:color="auto"/>
                <w:bottom w:val="none" w:sz="0" w:space="0" w:color="auto"/>
                <w:right w:val="none" w:sz="0" w:space="0" w:color="auto"/>
              </w:divBdr>
              <w:divsChild>
                <w:div w:id="361713497">
                  <w:marLeft w:val="0"/>
                  <w:marRight w:val="0"/>
                  <w:marTop w:val="0"/>
                  <w:marBottom w:val="0"/>
                  <w:divBdr>
                    <w:top w:val="none" w:sz="0" w:space="0" w:color="auto"/>
                    <w:left w:val="none" w:sz="0" w:space="0" w:color="auto"/>
                    <w:bottom w:val="none" w:sz="0" w:space="0" w:color="auto"/>
                    <w:right w:val="none" w:sz="0" w:space="0" w:color="auto"/>
                  </w:divBdr>
                </w:div>
              </w:divsChild>
            </w:div>
            <w:div w:id="1679382851">
              <w:marLeft w:val="0"/>
              <w:marRight w:val="0"/>
              <w:marTop w:val="0"/>
              <w:marBottom w:val="0"/>
              <w:divBdr>
                <w:top w:val="none" w:sz="0" w:space="0" w:color="auto"/>
                <w:left w:val="none" w:sz="0" w:space="0" w:color="auto"/>
                <w:bottom w:val="none" w:sz="0" w:space="0" w:color="auto"/>
                <w:right w:val="none" w:sz="0" w:space="0" w:color="auto"/>
              </w:divBdr>
              <w:divsChild>
                <w:div w:id="653417367">
                  <w:marLeft w:val="0"/>
                  <w:marRight w:val="0"/>
                  <w:marTop w:val="0"/>
                  <w:marBottom w:val="0"/>
                  <w:divBdr>
                    <w:top w:val="none" w:sz="0" w:space="0" w:color="auto"/>
                    <w:left w:val="none" w:sz="0" w:space="0" w:color="auto"/>
                    <w:bottom w:val="none" w:sz="0" w:space="0" w:color="auto"/>
                    <w:right w:val="none" w:sz="0" w:space="0" w:color="auto"/>
                  </w:divBdr>
                </w:div>
              </w:divsChild>
            </w:div>
            <w:div w:id="1127814144">
              <w:marLeft w:val="0"/>
              <w:marRight w:val="0"/>
              <w:marTop w:val="0"/>
              <w:marBottom w:val="0"/>
              <w:divBdr>
                <w:top w:val="none" w:sz="0" w:space="0" w:color="auto"/>
                <w:left w:val="none" w:sz="0" w:space="0" w:color="auto"/>
                <w:bottom w:val="none" w:sz="0" w:space="0" w:color="auto"/>
                <w:right w:val="none" w:sz="0" w:space="0" w:color="auto"/>
              </w:divBdr>
              <w:divsChild>
                <w:div w:id="2039549998">
                  <w:marLeft w:val="0"/>
                  <w:marRight w:val="0"/>
                  <w:marTop w:val="0"/>
                  <w:marBottom w:val="0"/>
                  <w:divBdr>
                    <w:top w:val="none" w:sz="0" w:space="0" w:color="auto"/>
                    <w:left w:val="none" w:sz="0" w:space="0" w:color="auto"/>
                    <w:bottom w:val="none" w:sz="0" w:space="0" w:color="auto"/>
                    <w:right w:val="none" w:sz="0" w:space="0" w:color="auto"/>
                  </w:divBdr>
                </w:div>
              </w:divsChild>
            </w:div>
            <w:div w:id="183446277">
              <w:marLeft w:val="0"/>
              <w:marRight w:val="0"/>
              <w:marTop w:val="0"/>
              <w:marBottom w:val="0"/>
              <w:divBdr>
                <w:top w:val="none" w:sz="0" w:space="0" w:color="auto"/>
                <w:left w:val="none" w:sz="0" w:space="0" w:color="auto"/>
                <w:bottom w:val="none" w:sz="0" w:space="0" w:color="auto"/>
                <w:right w:val="none" w:sz="0" w:space="0" w:color="auto"/>
              </w:divBdr>
              <w:divsChild>
                <w:div w:id="1280720157">
                  <w:marLeft w:val="0"/>
                  <w:marRight w:val="0"/>
                  <w:marTop w:val="0"/>
                  <w:marBottom w:val="0"/>
                  <w:divBdr>
                    <w:top w:val="none" w:sz="0" w:space="0" w:color="auto"/>
                    <w:left w:val="none" w:sz="0" w:space="0" w:color="auto"/>
                    <w:bottom w:val="none" w:sz="0" w:space="0" w:color="auto"/>
                    <w:right w:val="none" w:sz="0" w:space="0" w:color="auto"/>
                  </w:divBdr>
                </w:div>
              </w:divsChild>
            </w:div>
            <w:div w:id="1529029284">
              <w:marLeft w:val="0"/>
              <w:marRight w:val="0"/>
              <w:marTop w:val="0"/>
              <w:marBottom w:val="0"/>
              <w:divBdr>
                <w:top w:val="none" w:sz="0" w:space="0" w:color="auto"/>
                <w:left w:val="none" w:sz="0" w:space="0" w:color="auto"/>
                <w:bottom w:val="none" w:sz="0" w:space="0" w:color="auto"/>
                <w:right w:val="none" w:sz="0" w:space="0" w:color="auto"/>
              </w:divBdr>
              <w:divsChild>
                <w:div w:id="2092462550">
                  <w:marLeft w:val="0"/>
                  <w:marRight w:val="0"/>
                  <w:marTop w:val="0"/>
                  <w:marBottom w:val="0"/>
                  <w:divBdr>
                    <w:top w:val="none" w:sz="0" w:space="0" w:color="auto"/>
                    <w:left w:val="none" w:sz="0" w:space="0" w:color="auto"/>
                    <w:bottom w:val="none" w:sz="0" w:space="0" w:color="auto"/>
                    <w:right w:val="none" w:sz="0" w:space="0" w:color="auto"/>
                  </w:divBdr>
                </w:div>
              </w:divsChild>
            </w:div>
            <w:div w:id="850878808">
              <w:marLeft w:val="0"/>
              <w:marRight w:val="0"/>
              <w:marTop w:val="0"/>
              <w:marBottom w:val="0"/>
              <w:divBdr>
                <w:top w:val="none" w:sz="0" w:space="0" w:color="auto"/>
                <w:left w:val="none" w:sz="0" w:space="0" w:color="auto"/>
                <w:bottom w:val="none" w:sz="0" w:space="0" w:color="auto"/>
                <w:right w:val="none" w:sz="0" w:space="0" w:color="auto"/>
              </w:divBdr>
            </w:div>
            <w:div w:id="492528317">
              <w:marLeft w:val="0"/>
              <w:marRight w:val="0"/>
              <w:marTop w:val="0"/>
              <w:marBottom w:val="0"/>
              <w:divBdr>
                <w:top w:val="none" w:sz="0" w:space="0" w:color="auto"/>
                <w:left w:val="none" w:sz="0" w:space="0" w:color="auto"/>
                <w:bottom w:val="none" w:sz="0" w:space="0" w:color="auto"/>
                <w:right w:val="none" w:sz="0" w:space="0" w:color="auto"/>
              </w:divBdr>
            </w:div>
            <w:div w:id="38214420">
              <w:marLeft w:val="0"/>
              <w:marRight w:val="0"/>
              <w:marTop w:val="0"/>
              <w:marBottom w:val="0"/>
              <w:divBdr>
                <w:top w:val="none" w:sz="0" w:space="0" w:color="auto"/>
                <w:left w:val="none" w:sz="0" w:space="0" w:color="auto"/>
                <w:bottom w:val="none" w:sz="0" w:space="0" w:color="auto"/>
                <w:right w:val="none" w:sz="0" w:space="0" w:color="auto"/>
              </w:divBdr>
            </w:div>
            <w:div w:id="1481850089">
              <w:marLeft w:val="0"/>
              <w:marRight w:val="0"/>
              <w:marTop w:val="0"/>
              <w:marBottom w:val="0"/>
              <w:divBdr>
                <w:top w:val="none" w:sz="0" w:space="0" w:color="auto"/>
                <w:left w:val="none" w:sz="0" w:space="0" w:color="auto"/>
                <w:bottom w:val="none" w:sz="0" w:space="0" w:color="auto"/>
                <w:right w:val="none" w:sz="0" w:space="0" w:color="auto"/>
              </w:divBdr>
            </w:div>
            <w:div w:id="1088119048">
              <w:marLeft w:val="0"/>
              <w:marRight w:val="0"/>
              <w:marTop w:val="0"/>
              <w:marBottom w:val="0"/>
              <w:divBdr>
                <w:top w:val="none" w:sz="0" w:space="0" w:color="auto"/>
                <w:left w:val="none" w:sz="0" w:space="0" w:color="auto"/>
                <w:bottom w:val="none" w:sz="0" w:space="0" w:color="auto"/>
                <w:right w:val="none" w:sz="0" w:space="0" w:color="auto"/>
              </w:divBdr>
            </w:div>
            <w:div w:id="357633063">
              <w:marLeft w:val="0"/>
              <w:marRight w:val="0"/>
              <w:marTop w:val="0"/>
              <w:marBottom w:val="0"/>
              <w:divBdr>
                <w:top w:val="none" w:sz="0" w:space="0" w:color="auto"/>
                <w:left w:val="none" w:sz="0" w:space="0" w:color="auto"/>
                <w:bottom w:val="none" w:sz="0" w:space="0" w:color="auto"/>
                <w:right w:val="none" w:sz="0" w:space="0" w:color="auto"/>
              </w:divBdr>
            </w:div>
            <w:div w:id="854928885">
              <w:marLeft w:val="0"/>
              <w:marRight w:val="0"/>
              <w:marTop w:val="0"/>
              <w:marBottom w:val="0"/>
              <w:divBdr>
                <w:top w:val="none" w:sz="0" w:space="0" w:color="auto"/>
                <w:left w:val="none" w:sz="0" w:space="0" w:color="auto"/>
                <w:bottom w:val="none" w:sz="0" w:space="0" w:color="auto"/>
                <w:right w:val="none" w:sz="0" w:space="0" w:color="auto"/>
              </w:divBdr>
            </w:div>
            <w:div w:id="525293638">
              <w:marLeft w:val="0"/>
              <w:marRight w:val="0"/>
              <w:marTop w:val="0"/>
              <w:marBottom w:val="0"/>
              <w:divBdr>
                <w:top w:val="none" w:sz="0" w:space="0" w:color="auto"/>
                <w:left w:val="none" w:sz="0" w:space="0" w:color="auto"/>
                <w:bottom w:val="none" w:sz="0" w:space="0" w:color="auto"/>
                <w:right w:val="none" w:sz="0" w:space="0" w:color="auto"/>
              </w:divBdr>
            </w:div>
            <w:div w:id="651369493">
              <w:marLeft w:val="0"/>
              <w:marRight w:val="0"/>
              <w:marTop w:val="0"/>
              <w:marBottom w:val="0"/>
              <w:divBdr>
                <w:top w:val="none" w:sz="0" w:space="0" w:color="auto"/>
                <w:left w:val="none" w:sz="0" w:space="0" w:color="auto"/>
                <w:bottom w:val="none" w:sz="0" w:space="0" w:color="auto"/>
                <w:right w:val="none" w:sz="0" w:space="0" w:color="auto"/>
              </w:divBdr>
            </w:div>
            <w:div w:id="1342469332">
              <w:marLeft w:val="0"/>
              <w:marRight w:val="0"/>
              <w:marTop w:val="0"/>
              <w:marBottom w:val="0"/>
              <w:divBdr>
                <w:top w:val="none" w:sz="0" w:space="0" w:color="auto"/>
                <w:left w:val="none" w:sz="0" w:space="0" w:color="auto"/>
                <w:bottom w:val="none" w:sz="0" w:space="0" w:color="auto"/>
                <w:right w:val="none" w:sz="0" w:space="0" w:color="auto"/>
              </w:divBdr>
            </w:div>
            <w:div w:id="578098150">
              <w:marLeft w:val="0"/>
              <w:marRight w:val="0"/>
              <w:marTop w:val="0"/>
              <w:marBottom w:val="0"/>
              <w:divBdr>
                <w:top w:val="none" w:sz="0" w:space="0" w:color="auto"/>
                <w:left w:val="none" w:sz="0" w:space="0" w:color="auto"/>
                <w:bottom w:val="none" w:sz="0" w:space="0" w:color="auto"/>
                <w:right w:val="none" w:sz="0" w:space="0" w:color="auto"/>
              </w:divBdr>
            </w:div>
            <w:div w:id="2113672004">
              <w:marLeft w:val="0"/>
              <w:marRight w:val="0"/>
              <w:marTop w:val="0"/>
              <w:marBottom w:val="0"/>
              <w:divBdr>
                <w:top w:val="none" w:sz="0" w:space="0" w:color="auto"/>
                <w:left w:val="none" w:sz="0" w:space="0" w:color="auto"/>
                <w:bottom w:val="none" w:sz="0" w:space="0" w:color="auto"/>
                <w:right w:val="none" w:sz="0" w:space="0" w:color="auto"/>
              </w:divBdr>
            </w:div>
            <w:div w:id="364213581">
              <w:marLeft w:val="0"/>
              <w:marRight w:val="0"/>
              <w:marTop w:val="0"/>
              <w:marBottom w:val="0"/>
              <w:divBdr>
                <w:top w:val="none" w:sz="0" w:space="0" w:color="auto"/>
                <w:left w:val="none" w:sz="0" w:space="0" w:color="auto"/>
                <w:bottom w:val="none" w:sz="0" w:space="0" w:color="auto"/>
                <w:right w:val="none" w:sz="0" w:space="0" w:color="auto"/>
              </w:divBdr>
            </w:div>
            <w:div w:id="938374325">
              <w:marLeft w:val="0"/>
              <w:marRight w:val="0"/>
              <w:marTop w:val="0"/>
              <w:marBottom w:val="0"/>
              <w:divBdr>
                <w:top w:val="none" w:sz="0" w:space="0" w:color="auto"/>
                <w:left w:val="none" w:sz="0" w:space="0" w:color="auto"/>
                <w:bottom w:val="none" w:sz="0" w:space="0" w:color="auto"/>
                <w:right w:val="none" w:sz="0" w:space="0" w:color="auto"/>
              </w:divBdr>
            </w:div>
            <w:div w:id="1945920842">
              <w:marLeft w:val="0"/>
              <w:marRight w:val="0"/>
              <w:marTop w:val="0"/>
              <w:marBottom w:val="0"/>
              <w:divBdr>
                <w:top w:val="none" w:sz="0" w:space="0" w:color="auto"/>
                <w:left w:val="none" w:sz="0" w:space="0" w:color="auto"/>
                <w:bottom w:val="none" w:sz="0" w:space="0" w:color="auto"/>
                <w:right w:val="none" w:sz="0" w:space="0" w:color="auto"/>
              </w:divBdr>
            </w:div>
            <w:div w:id="11537186">
              <w:marLeft w:val="0"/>
              <w:marRight w:val="0"/>
              <w:marTop w:val="0"/>
              <w:marBottom w:val="0"/>
              <w:divBdr>
                <w:top w:val="none" w:sz="0" w:space="0" w:color="auto"/>
                <w:left w:val="none" w:sz="0" w:space="0" w:color="auto"/>
                <w:bottom w:val="none" w:sz="0" w:space="0" w:color="auto"/>
                <w:right w:val="none" w:sz="0" w:space="0" w:color="auto"/>
              </w:divBdr>
            </w:div>
            <w:div w:id="832837572">
              <w:marLeft w:val="0"/>
              <w:marRight w:val="0"/>
              <w:marTop w:val="0"/>
              <w:marBottom w:val="0"/>
              <w:divBdr>
                <w:top w:val="none" w:sz="0" w:space="0" w:color="auto"/>
                <w:left w:val="none" w:sz="0" w:space="0" w:color="auto"/>
                <w:bottom w:val="none" w:sz="0" w:space="0" w:color="auto"/>
                <w:right w:val="none" w:sz="0" w:space="0" w:color="auto"/>
              </w:divBdr>
            </w:div>
            <w:div w:id="1244266527">
              <w:marLeft w:val="0"/>
              <w:marRight w:val="0"/>
              <w:marTop w:val="0"/>
              <w:marBottom w:val="0"/>
              <w:divBdr>
                <w:top w:val="none" w:sz="0" w:space="0" w:color="auto"/>
                <w:left w:val="none" w:sz="0" w:space="0" w:color="auto"/>
                <w:bottom w:val="none" w:sz="0" w:space="0" w:color="auto"/>
                <w:right w:val="none" w:sz="0" w:space="0" w:color="auto"/>
              </w:divBdr>
            </w:div>
            <w:div w:id="927735172">
              <w:marLeft w:val="0"/>
              <w:marRight w:val="0"/>
              <w:marTop w:val="0"/>
              <w:marBottom w:val="0"/>
              <w:divBdr>
                <w:top w:val="none" w:sz="0" w:space="0" w:color="auto"/>
                <w:left w:val="none" w:sz="0" w:space="0" w:color="auto"/>
                <w:bottom w:val="none" w:sz="0" w:space="0" w:color="auto"/>
                <w:right w:val="none" w:sz="0" w:space="0" w:color="auto"/>
              </w:divBdr>
            </w:div>
            <w:div w:id="1793862889">
              <w:marLeft w:val="0"/>
              <w:marRight w:val="0"/>
              <w:marTop w:val="0"/>
              <w:marBottom w:val="0"/>
              <w:divBdr>
                <w:top w:val="none" w:sz="0" w:space="0" w:color="auto"/>
                <w:left w:val="none" w:sz="0" w:space="0" w:color="auto"/>
                <w:bottom w:val="none" w:sz="0" w:space="0" w:color="auto"/>
                <w:right w:val="none" w:sz="0" w:space="0" w:color="auto"/>
              </w:divBdr>
            </w:div>
            <w:div w:id="1907764209">
              <w:marLeft w:val="0"/>
              <w:marRight w:val="0"/>
              <w:marTop w:val="0"/>
              <w:marBottom w:val="0"/>
              <w:divBdr>
                <w:top w:val="none" w:sz="0" w:space="0" w:color="auto"/>
                <w:left w:val="none" w:sz="0" w:space="0" w:color="auto"/>
                <w:bottom w:val="none" w:sz="0" w:space="0" w:color="auto"/>
                <w:right w:val="none" w:sz="0" w:space="0" w:color="auto"/>
              </w:divBdr>
            </w:div>
            <w:div w:id="1055547499">
              <w:marLeft w:val="0"/>
              <w:marRight w:val="0"/>
              <w:marTop w:val="0"/>
              <w:marBottom w:val="0"/>
              <w:divBdr>
                <w:top w:val="none" w:sz="0" w:space="0" w:color="auto"/>
                <w:left w:val="none" w:sz="0" w:space="0" w:color="auto"/>
                <w:bottom w:val="none" w:sz="0" w:space="0" w:color="auto"/>
                <w:right w:val="none" w:sz="0" w:space="0" w:color="auto"/>
              </w:divBdr>
            </w:div>
            <w:div w:id="270095224">
              <w:marLeft w:val="0"/>
              <w:marRight w:val="0"/>
              <w:marTop w:val="0"/>
              <w:marBottom w:val="0"/>
              <w:divBdr>
                <w:top w:val="none" w:sz="0" w:space="0" w:color="auto"/>
                <w:left w:val="none" w:sz="0" w:space="0" w:color="auto"/>
                <w:bottom w:val="none" w:sz="0" w:space="0" w:color="auto"/>
                <w:right w:val="none" w:sz="0" w:space="0" w:color="auto"/>
              </w:divBdr>
            </w:div>
            <w:div w:id="1169323384">
              <w:marLeft w:val="0"/>
              <w:marRight w:val="0"/>
              <w:marTop w:val="0"/>
              <w:marBottom w:val="0"/>
              <w:divBdr>
                <w:top w:val="none" w:sz="0" w:space="0" w:color="auto"/>
                <w:left w:val="none" w:sz="0" w:space="0" w:color="auto"/>
                <w:bottom w:val="none" w:sz="0" w:space="0" w:color="auto"/>
                <w:right w:val="none" w:sz="0" w:space="0" w:color="auto"/>
              </w:divBdr>
              <w:divsChild>
                <w:div w:id="1082947447">
                  <w:marLeft w:val="0"/>
                  <w:marRight w:val="0"/>
                  <w:marTop w:val="0"/>
                  <w:marBottom w:val="0"/>
                  <w:divBdr>
                    <w:top w:val="none" w:sz="0" w:space="0" w:color="auto"/>
                    <w:left w:val="none" w:sz="0" w:space="0" w:color="auto"/>
                    <w:bottom w:val="none" w:sz="0" w:space="0" w:color="auto"/>
                    <w:right w:val="none" w:sz="0" w:space="0" w:color="auto"/>
                  </w:divBdr>
                </w:div>
              </w:divsChild>
            </w:div>
            <w:div w:id="2005081958">
              <w:marLeft w:val="0"/>
              <w:marRight w:val="0"/>
              <w:marTop w:val="0"/>
              <w:marBottom w:val="0"/>
              <w:divBdr>
                <w:top w:val="none" w:sz="0" w:space="0" w:color="auto"/>
                <w:left w:val="none" w:sz="0" w:space="0" w:color="auto"/>
                <w:bottom w:val="none" w:sz="0" w:space="0" w:color="auto"/>
                <w:right w:val="none" w:sz="0" w:space="0" w:color="auto"/>
              </w:divBdr>
              <w:divsChild>
                <w:div w:id="968826989">
                  <w:marLeft w:val="0"/>
                  <w:marRight w:val="0"/>
                  <w:marTop w:val="0"/>
                  <w:marBottom w:val="0"/>
                  <w:divBdr>
                    <w:top w:val="none" w:sz="0" w:space="0" w:color="auto"/>
                    <w:left w:val="none" w:sz="0" w:space="0" w:color="auto"/>
                    <w:bottom w:val="none" w:sz="0" w:space="0" w:color="auto"/>
                    <w:right w:val="none" w:sz="0" w:space="0" w:color="auto"/>
                  </w:divBdr>
                </w:div>
              </w:divsChild>
            </w:div>
            <w:div w:id="1121653041">
              <w:marLeft w:val="0"/>
              <w:marRight w:val="0"/>
              <w:marTop w:val="0"/>
              <w:marBottom w:val="0"/>
              <w:divBdr>
                <w:top w:val="none" w:sz="0" w:space="0" w:color="auto"/>
                <w:left w:val="none" w:sz="0" w:space="0" w:color="auto"/>
                <w:bottom w:val="none" w:sz="0" w:space="0" w:color="auto"/>
                <w:right w:val="none" w:sz="0" w:space="0" w:color="auto"/>
              </w:divBdr>
              <w:divsChild>
                <w:div w:id="803426491">
                  <w:marLeft w:val="0"/>
                  <w:marRight w:val="0"/>
                  <w:marTop w:val="0"/>
                  <w:marBottom w:val="0"/>
                  <w:divBdr>
                    <w:top w:val="none" w:sz="0" w:space="0" w:color="auto"/>
                    <w:left w:val="none" w:sz="0" w:space="0" w:color="auto"/>
                    <w:bottom w:val="none" w:sz="0" w:space="0" w:color="auto"/>
                    <w:right w:val="none" w:sz="0" w:space="0" w:color="auto"/>
                  </w:divBdr>
                </w:div>
              </w:divsChild>
            </w:div>
            <w:div w:id="238831538">
              <w:marLeft w:val="0"/>
              <w:marRight w:val="0"/>
              <w:marTop w:val="0"/>
              <w:marBottom w:val="0"/>
              <w:divBdr>
                <w:top w:val="none" w:sz="0" w:space="0" w:color="auto"/>
                <w:left w:val="none" w:sz="0" w:space="0" w:color="auto"/>
                <w:bottom w:val="none" w:sz="0" w:space="0" w:color="auto"/>
                <w:right w:val="none" w:sz="0" w:space="0" w:color="auto"/>
              </w:divBdr>
            </w:div>
            <w:div w:id="563177068">
              <w:marLeft w:val="0"/>
              <w:marRight w:val="0"/>
              <w:marTop w:val="0"/>
              <w:marBottom w:val="0"/>
              <w:divBdr>
                <w:top w:val="none" w:sz="0" w:space="0" w:color="auto"/>
                <w:left w:val="none" w:sz="0" w:space="0" w:color="auto"/>
                <w:bottom w:val="none" w:sz="0" w:space="0" w:color="auto"/>
                <w:right w:val="none" w:sz="0" w:space="0" w:color="auto"/>
              </w:divBdr>
            </w:div>
            <w:div w:id="1637252294">
              <w:marLeft w:val="0"/>
              <w:marRight w:val="0"/>
              <w:marTop w:val="0"/>
              <w:marBottom w:val="0"/>
              <w:divBdr>
                <w:top w:val="none" w:sz="0" w:space="0" w:color="auto"/>
                <w:left w:val="none" w:sz="0" w:space="0" w:color="auto"/>
                <w:bottom w:val="none" w:sz="0" w:space="0" w:color="auto"/>
                <w:right w:val="none" w:sz="0" w:space="0" w:color="auto"/>
              </w:divBdr>
            </w:div>
            <w:div w:id="1789885063">
              <w:marLeft w:val="0"/>
              <w:marRight w:val="0"/>
              <w:marTop w:val="0"/>
              <w:marBottom w:val="0"/>
              <w:divBdr>
                <w:top w:val="none" w:sz="0" w:space="0" w:color="auto"/>
                <w:left w:val="none" w:sz="0" w:space="0" w:color="auto"/>
                <w:bottom w:val="none" w:sz="0" w:space="0" w:color="auto"/>
                <w:right w:val="none" w:sz="0" w:space="0" w:color="auto"/>
              </w:divBdr>
            </w:div>
            <w:div w:id="1257133181">
              <w:marLeft w:val="0"/>
              <w:marRight w:val="0"/>
              <w:marTop w:val="0"/>
              <w:marBottom w:val="0"/>
              <w:divBdr>
                <w:top w:val="none" w:sz="0" w:space="0" w:color="auto"/>
                <w:left w:val="none" w:sz="0" w:space="0" w:color="auto"/>
                <w:bottom w:val="none" w:sz="0" w:space="0" w:color="auto"/>
                <w:right w:val="none" w:sz="0" w:space="0" w:color="auto"/>
              </w:divBdr>
            </w:div>
            <w:div w:id="1863931479">
              <w:marLeft w:val="0"/>
              <w:marRight w:val="0"/>
              <w:marTop w:val="0"/>
              <w:marBottom w:val="0"/>
              <w:divBdr>
                <w:top w:val="none" w:sz="0" w:space="0" w:color="auto"/>
                <w:left w:val="none" w:sz="0" w:space="0" w:color="auto"/>
                <w:bottom w:val="none" w:sz="0" w:space="0" w:color="auto"/>
                <w:right w:val="none" w:sz="0" w:space="0" w:color="auto"/>
              </w:divBdr>
            </w:div>
            <w:div w:id="1945113886">
              <w:marLeft w:val="0"/>
              <w:marRight w:val="0"/>
              <w:marTop w:val="0"/>
              <w:marBottom w:val="0"/>
              <w:divBdr>
                <w:top w:val="none" w:sz="0" w:space="0" w:color="auto"/>
                <w:left w:val="none" w:sz="0" w:space="0" w:color="auto"/>
                <w:bottom w:val="none" w:sz="0" w:space="0" w:color="auto"/>
                <w:right w:val="none" w:sz="0" w:space="0" w:color="auto"/>
              </w:divBdr>
            </w:div>
            <w:div w:id="15667549">
              <w:marLeft w:val="0"/>
              <w:marRight w:val="0"/>
              <w:marTop w:val="0"/>
              <w:marBottom w:val="0"/>
              <w:divBdr>
                <w:top w:val="none" w:sz="0" w:space="0" w:color="auto"/>
                <w:left w:val="none" w:sz="0" w:space="0" w:color="auto"/>
                <w:bottom w:val="none" w:sz="0" w:space="0" w:color="auto"/>
                <w:right w:val="none" w:sz="0" w:space="0" w:color="auto"/>
              </w:divBdr>
              <w:divsChild>
                <w:div w:id="902518933">
                  <w:marLeft w:val="0"/>
                  <w:marRight w:val="0"/>
                  <w:marTop w:val="0"/>
                  <w:marBottom w:val="0"/>
                  <w:divBdr>
                    <w:top w:val="none" w:sz="0" w:space="0" w:color="auto"/>
                    <w:left w:val="none" w:sz="0" w:space="0" w:color="auto"/>
                    <w:bottom w:val="none" w:sz="0" w:space="0" w:color="auto"/>
                    <w:right w:val="none" w:sz="0" w:space="0" w:color="auto"/>
                  </w:divBdr>
                </w:div>
              </w:divsChild>
            </w:div>
            <w:div w:id="2134978820">
              <w:marLeft w:val="0"/>
              <w:marRight w:val="0"/>
              <w:marTop w:val="0"/>
              <w:marBottom w:val="0"/>
              <w:divBdr>
                <w:top w:val="none" w:sz="0" w:space="0" w:color="auto"/>
                <w:left w:val="none" w:sz="0" w:space="0" w:color="auto"/>
                <w:bottom w:val="none" w:sz="0" w:space="0" w:color="auto"/>
                <w:right w:val="none" w:sz="0" w:space="0" w:color="auto"/>
              </w:divBdr>
              <w:divsChild>
                <w:div w:id="736705927">
                  <w:marLeft w:val="0"/>
                  <w:marRight w:val="0"/>
                  <w:marTop w:val="0"/>
                  <w:marBottom w:val="0"/>
                  <w:divBdr>
                    <w:top w:val="none" w:sz="0" w:space="0" w:color="auto"/>
                    <w:left w:val="none" w:sz="0" w:space="0" w:color="auto"/>
                    <w:bottom w:val="none" w:sz="0" w:space="0" w:color="auto"/>
                    <w:right w:val="none" w:sz="0" w:space="0" w:color="auto"/>
                  </w:divBdr>
                </w:div>
              </w:divsChild>
            </w:div>
            <w:div w:id="219631960">
              <w:marLeft w:val="0"/>
              <w:marRight w:val="0"/>
              <w:marTop w:val="0"/>
              <w:marBottom w:val="0"/>
              <w:divBdr>
                <w:top w:val="none" w:sz="0" w:space="0" w:color="auto"/>
                <w:left w:val="none" w:sz="0" w:space="0" w:color="auto"/>
                <w:bottom w:val="none" w:sz="0" w:space="0" w:color="auto"/>
                <w:right w:val="none" w:sz="0" w:space="0" w:color="auto"/>
              </w:divBdr>
              <w:divsChild>
                <w:div w:id="19215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534373">
      <w:bodyDiv w:val="1"/>
      <w:marLeft w:val="0"/>
      <w:marRight w:val="0"/>
      <w:marTop w:val="0"/>
      <w:marBottom w:val="0"/>
      <w:divBdr>
        <w:top w:val="none" w:sz="0" w:space="0" w:color="auto"/>
        <w:left w:val="none" w:sz="0" w:space="0" w:color="auto"/>
        <w:bottom w:val="none" w:sz="0" w:space="0" w:color="auto"/>
        <w:right w:val="none" w:sz="0" w:space="0" w:color="auto"/>
      </w:divBdr>
      <w:divsChild>
        <w:div w:id="690103707">
          <w:marLeft w:val="0"/>
          <w:marRight w:val="0"/>
          <w:marTop w:val="0"/>
          <w:marBottom w:val="0"/>
          <w:divBdr>
            <w:top w:val="none" w:sz="0" w:space="0" w:color="auto"/>
            <w:left w:val="none" w:sz="0" w:space="0" w:color="auto"/>
            <w:bottom w:val="none" w:sz="0" w:space="0" w:color="auto"/>
            <w:right w:val="none" w:sz="0" w:space="0" w:color="auto"/>
          </w:divBdr>
        </w:div>
        <w:div w:id="805396872">
          <w:marLeft w:val="0"/>
          <w:marRight w:val="0"/>
          <w:marTop w:val="0"/>
          <w:marBottom w:val="0"/>
          <w:divBdr>
            <w:top w:val="none" w:sz="0" w:space="0" w:color="auto"/>
            <w:left w:val="none" w:sz="0" w:space="0" w:color="auto"/>
            <w:bottom w:val="none" w:sz="0" w:space="0" w:color="auto"/>
            <w:right w:val="none" w:sz="0" w:space="0" w:color="auto"/>
          </w:divBdr>
        </w:div>
        <w:div w:id="1249775657">
          <w:marLeft w:val="0"/>
          <w:marRight w:val="0"/>
          <w:marTop w:val="0"/>
          <w:marBottom w:val="0"/>
          <w:divBdr>
            <w:top w:val="none" w:sz="0" w:space="0" w:color="auto"/>
            <w:left w:val="none" w:sz="0" w:space="0" w:color="auto"/>
            <w:bottom w:val="none" w:sz="0" w:space="0" w:color="auto"/>
            <w:right w:val="none" w:sz="0" w:space="0" w:color="auto"/>
          </w:divBdr>
        </w:div>
        <w:div w:id="1901792026">
          <w:marLeft w:val="0"/>
          <w:marRight w:val="0"/>
          <w:marTop w:val="0"/>
          <w:marBottom w:val="0"/>
          <w:divBdr>
            <w:top w:val="none" w:sz="0" w:space="0" w:color="auto"/>
            <w:left w:val="none" w:sz="0" w:space="0" w:color="auto"/>
            <w:bottom w:val="none" w:sz="0" w:space="0" w:color="auto"/>
            <w:right w:val="none" w:sz="0" w:space="0" w:color="auto"/>
          </w:divBdr>
        </w:div>
        <w:div w:id="1899633726">
          <w:marLeft w:val="0"/>
          <w:marRight w:val="0"/>
          <w:marTop w:val="0"/>
          <w:marBottom w:val="0"/>
          <w:divBdr>
            <w:top w:val="none" w:sz="0" w:space="0" w:color="auto"/>
            <w:left w:val="none" w:sz="0" w:space="0" w:color="auto"/>
            <w:bottom w:val="none" w:sz="0" w:space="0" w:color="auto"/>
            <w:right w:val="none" w:sz="0" w:space="0" w:color="auto"/>
          </w:divBdr>
        </w:div>
        <w:div w:id="233011744">
          <w:marLeft w:val="0"/>
          <w:marRight w:val="0"/>
          <w:marTop w:val="0"/>
          <w:marBottom w:val="0"/>
          <w:divBdr>
            <w:top w:val="none" w:sz="0" w:space="0" w:color="auto"/>
            <w:left w:val="none" w:sz="0" w:space="0" w:color="auto"/>
            <w:bottom w:val="none" w:sz="0" w:space="0" w:color="auto"/>
            <w:right w:val="none" w:sz="0" w:space="0" w:color="auto"/>
          </w:divBdr>
        </w:div>
        <w:div w:id="1351226835">
          <w:marLeft w:val="0"/>
          <w:marRight w:val="0"/>
          <w:marTop w:val="0"/>
          <w:marBottom w:val="0"/>
          <w:divBdr>
            <w:top w:val="none" w:sz="0" w:space="0" w:color="auto"/>
            <w:left w:val="none" w:sz="0" w:space="0" w:color="auto"/>
            <w:bottom w:val="none" w:sz="0" w:space="0" w:color="auto"/>
            <w:right w:val="none" w:sz="0" w:space="0" w:color="auto"/>
          </w:divBdr>
        </w:div>
        <w:div w:id="1311983710">
          <w:marLeft w:val="0"/>
          <w:marRight w:val="0"/>
          <w:marTop w:val="0"/>
          <w:marBottom w:val="0"/>
          <w:divBdr>
            <w:top w:val="none" w:sz="0" w:space="0" w:color="auto"/>
            <w:left w:val="none" w:sz="0" w:space="0" w:color="auto"/>
            <w:bottom w:val="none" w:sz="0" w:space="0" w:color="auto"/>
            <w:right w:val="none" w:sz="0" w:space="0" w:color="auto"/>
          </w:divBdr>
        </w:div>
        <w:div w:id="1947422936">
          <w:marLeft w:val="0"/>
          <w:marRight w:val="0"/>
          <w:marTop w:val="0"/>
          <w:marBottom w:val="0"/>
          <w:divBdr>
            <w:top w:val="none" w:sz="0" w:space="0" w:color="auto"/>
            <w:left w:val="none" w:sz="0" w:space="0" w:color="auto"/>
            <w:bottom w:val="none" w:sz="0" w:space="0" w:color="auto"/>
            <w:right w:val="none" w:sz="0" w:space="0" w:color="auto"/>
          </w:divBdr>
        </w:div>
        <w:div w:id="304237070">
          <w:marLeft w:val="0"/>
          <w:marRight w:val="0"/>
          <w:marTop w:val="0"/>
          <w:marBottom w:val="0"/>
          <w:divBdr>
            <w:top w:val="none" w:sz="0" w:space="0" w:color="auto"/>
            <w:left w:val="none" w:sz="0" w:space="0" w:color="auto"/>
            <w:bottom w:val="none" w:sz="0" w:space="0" w:color="auto"/>
            <w:right w:val="none" w:sz="0" w:space="0" w:color="auto"/>
          </w:divBdr>
        </w:div>
      </w:divsChild>
    </w:div>
    <w:div w:id="578635366">
      <w:bodyDiv w:val="1"/>
      <w:marLeft w:val="0"/>
      <w:marRight w:val="0"/>
      <w:marTop w:val="0"/>
      <w:marBottom w:val="0"/>
      <w:divBdr>
        <w:top w:val="none" w:sz="0" w:space="0" w:color="auto"/>
        <w:left w:val="none" w:sz="0" w:space="0" w:color="auto"/>
        <w:bottom w:val="none" w:sz="0" w:space="0" w:color="auto"/>
        <w:right w:val="none" w:sz="0" w:space="0" w:color="auto"/>
      </w:divBdr>
      <w:divsChild>
        <w:div w:id="2035495390">
          <w:marLeft w:val="0"/>
          <w:marRight w:val="0"/>
          <w:marTop w:val="0"/>
          <w:marBottom w:val="0"/>
          <w:divBdr>
            <w:top w:val="none" w:sz="0" w:space="0" w:color="auto"/>
            <w:left w:val="none" w:sz="0" w:space="0" w:color="auto"/>
            <w:bottom w:val="none" w:sz="0" w:space="0" w:color="auto"/>
            <w:right w:val="none" w:sz="0" w:space="0" w:color="auto"/>
          </w:divBdr>
        </w:div>
        <w:div w:id="361790091">
          <w:marLeft w:val="0"/>
          <w:marRight w:val="0"/>
          <w:marTop w:val="0"/>
          <w:marBottom w:val="0"/>
          <w:divBdr>
            <w:top w:val="none" w:sz="0" w:space="0" w:color="auto"/>
            <w:left w:val="none" w:sz="0" w:space="0" w:color="auto"/>
            <w:bottom w:val="none" w:sz="0" w:space="0" w:color="auto"/>
            <w:right w:val="none" w:sz="0" w:space="0" w:color="auto"/>
          </w:divBdr>
        </w:div>
        <w:div w:id="1122459211">
          <w:marLeft w:val="0"/>
          <w:marRight w:val="0"/>
          <w:marTop w:val="0"/>
          <w:marBottom w:val="0"/>
          <w:divBdr>
            <w:top w:val="none" w:sz="0" w:space="0" w:color="auto"/>
            <w:left w:val="none" w:sz="0" w:space="0" w:color="auto"/>
            <w:bottom w:val="none" w:sz="0" w:space="0" w:color="auto"/>
            <w:right w:val="none" w:sz="0" w:space="0" w:color="auto"/>
          </w:divBdr>
        </w:div>
        <w:div w:id="1953825455">
          <w:marLeft w:val="0"/>
          <w:marRight w:val="0"/>
          <w:marTop w:val="0"/>
          <w:marBottom w:val="0"/>
          <w:divBdr>
            <w:top w:val="none" w:sz="0" w:space="0" w:color="auto"/>
            <w:left w:val="none" w:sz="0" w:space="0" w:color="auto"/>
            <w:bottom w:val="none" w:sz="0" w:space="0" w:color="auto"/>
            <w:right w:val="none" w:sz="0" w:space="0" w:color="auto"/>
          </w:divBdr>
        </w:div>
        <w:div w:id="155151443">
          <w:marLeft w:val="0"/>
          <w:marRight w:val="0"/>
          <w:marTop w:val="0"/>
          <w:marBottom w:val="0"/>
          <w:divBdr>
            <w:top w:val="none" w:sz="0" w:space="0" w:color="auto"/>
            <w:left w:val="none" w:sz="0" w:space="0" w:color="auto"/>
            <w:bottom w:val="none" w:sz="0" w:space="0" w:color="auto"/>
            <w:right w:val="none" w:sz="0" w:space="0" w:color="auto"/>
          </w:divBdr>
        </w:div>
        <w:div w:id="1726223628">
          <w:marLeft w:val="0"/>
          <w:marRight w:val="0"/>
          <w:marTop w:val="0"/>
          <w:marBottom w:val="0"/>
          <w:divBdr>
            <w:top w:val="none" w:sz="0" w:space="0" w:color="auto"/>
            <w:left w:val="none" w:sz="0" w:space="0" w:color="auto"/>
            <w:bottom w:val="none" w:sz="0" w:space="0" w:color="auto"/>
            <w:right w:val="none" w:sz="0" w:space="0" w:color="auto"/>
          </w:divBdr>
        </w:div>
        <w:div w:id="1856576980">
          <w:marLeft w:val="0"/>
          <w:marRight w:val="0"/>
          <w:marTop w:val="0"/>
          <w:marBottom w:val="0"/>
          <w:divBdr>
            <w:top w:val="none" w:sz="0" w:space="0" w:color="auto"/>
            <w:left w:val="none" w:sz="0" w:space="0" w:color="auto"/>
            <w:bottom w:val="none" w:sz="0" w:space="0" w:color="auto"/>
            <w:right w:val="none" w:sz="0" w:space="0" w:color="auto"/>
          </w:divBdr>
        </w:div>
        <w:div w:id="1522234625">
          <w:marLeft w:val="0"/>
          <w:marRight w:val="0"/>
          <w:marTop w:val="0"/>
          <w:marBottom w:val="0"/>
          <w:divBdr>
            <w:top w:val="none" w:sz="0" w:space="0" w:color="auto"/>
            <w:left w:val="none" w:sz="0" w:space="0" w:color="auto"/>
            <w:bottom w:val="none" w:sz="0" w:space="0" w:color="auto"/>
            <w:right w:val="none" w:sz="0" w:space="0" w:color="auto"/>
          </w:divBdr>
        </w:div>
        <w:div w:id="208541693">
          <w:marLeft w:val="0"/>
          <w:marRight w:val="0"/>
          <w:marTop w:val="0"/>
          <w:marBottom w:val="0"/>
          <w:divBdr>
            <w:top w:val="none" w:sz="0" w:space="0" w:color="auto"/>
            <w:left w:val="none" w:sz="0" w:space="0" w:color="auto"/>
            <w:bottom w:val="none" w:sz="0" w:space="0" w:color="auto"/>
            <w:right w:val="none" w:sz="0" w:space="0" w:color="auto"/>
          </w:divBdr>
        </w:div>
        <w:div w:id="1524706772">
          <w:marLeft w:val="0"/>
          <w:marRight w:val="0"/>
          <w:marTop w:val="0"/>
          <w:marBottom w:val="0"/>
          <w:divBdr>
            <w:top w:val="none" w:sz="0" w:space="0" w:color="auto"/>
            <w:left w:val="none" w:sz="0" w:space="0" w:color="auto"/>
            <w:bottom w:val="none" w:sz="0" w:space="0" w:color="auto"/>
            <w:right w:val="none" w:sz="0" w:space="0" w:color="auto"/>
          </w:divBdr>
        </w:div>
      </w:divsChild>
    </w:div>
    <w:div w:id="803350651">
      <w:bodyDiv w:val="1"/>
      <w:marLeft w:val="0"/>
      <w:marRight w:val="0"/>
      <w:marTop w:val="0"/>
      <w:marBottom w:val="0"/>
      <w:divBdr>
        <w:top w:val="none" w:sz="0" w:space="0" w:color="auto"/>
        <w:left w:val="none" w:sz="0" w:space="0" w:color="auto"/>
        <w:bottom w:val="none" w:sz="0" w:space="0" w:color="auto"/>
        <w:right w:val="none" w:sz="0" w:space="0" w:color="auto"/>
      </w:divBdr>
      <w:divsChild>
        <w:div w:id="886258653">
          <w:marLeft w:val="0"/>
          <w:marRight w:val="0"/>
          <w:marTop w:val="0"/>
          <w:marBottom w:val="0"/>
          <w:divBdr>
            <w:top w:val="none" w:sz="0" w:space="0" w:color="auto"/>
            <w:left w:val="none" w:sz="0" w:space="0" w:color="auto"/>
            <w:bottom w:val="none" w:sz="0" w:space="0" w:color="auto"/>
            <w:right w:val="none" w:sz="0" w:space="0" w:color="auto"/>
          </w:divBdr>
          <w:divsChild>
            <w:div w:id="1314987659">
              <w:marLeft w:val="0"/>
              <w:marRight w:val="0"/>
              <w:marTop w:val="0"/>
              <w:marBottom w:val="0"/>
              <w:divBdr>
                <w:top w:val="none" w:sz="0" w:space="0" w:color="auto"/>
                <w:left w:val="none" w:sz="0" w:space="0" w:color="auto"/>
                <w:bottom w:val="none" w:sz="0" w:space="0" w:color="auto"/>
                <w:right w:val="none" w:sz="0" w:space="0" w:color="auto"/>
              </w:divBdr>
              <w:divsChild>
                <w:div w:id="159662297">
                  <w:marLeft w:val="0"/>
                  <w:marRight w:val="0"/>
                  <w:marTop w:val="0"/>
                  <w:marBottom w:val="0"/>
                  <w:divBdr>
                    <w:top w:val="none" w:sz="0" w:space="0" w:color="auto"/>
                    <w:left w:val="none" w:sz="0" w:space="0" w:color="auto"/>
                    <w:bottom w:val="none" w:sz="0" w:space="0" w:color="auto"/>
                    <w:right w:val="none" w:sz="0" w:space="0" w:color="auto"/>
                  </w:divBdr>
                </w:div>
              </w:divsChild>
            </w:div>
            <w:div w:id="1357730544">
              <w:marLeft w:val="0"/>
              <w:marRight w:val="0"/>
              <w:marTop w:val="0"/>
              <w:marBottom w:val="0"/>
              <w:divBdr>
                <w:top w:val="none" w:sz="0" w:space="0" w:color="auto"/>
                <w:left w:val="none" w:sz="0" w:space="0" w:color="auto"/>
                <w:bottom w:val="none" w:sz="0" w:space="0" w:color="auto"/>
                <w:right w:val="none" w:sz="0" w:space="0" w:color="auto"/>
              </w:divBdr>
              <w:divsChild>
                <w:div w:id="1542548860">
                  <w:marLeft w:val="0"/>
                  <w:marRight w:val="0"/>
                  <w:marTop w:val="0"/>
                  <w:marBottom w:val="0"/>
                  <w:divBdr>
                    <w:top w:val="none" w:sz="0" w:space="0" w:color="auto"/>
                    <w:left w:val="none" w:sz="0" w:space="0" w:color="auto"/>
                    <w:bottom w:val="none" w:sz="0" w:space="0" w:color="auto"/>
                    <w:right w:val="none" w:sz="0" w:space="0" w:color="auto"/>
                  </w:divBdr>
                </w:div>
              </w:divsChild>
            </w:div>
            <w:div w:id="708647559">
              <w:marLeft w:val="0"/>
              <w:marRight w:val="0"/>
              <w:marTop w:val="0"/>
              <w:marBottom w:val="0"/>
              <w:divBdr>
                <w:top w:val="none" w:sz="0" w:space="0" w:color="auto"/>
                <w:left w:val="none" w:sz="0" w:space="0" w:color="auto"/>
                <w:bottom w:val="none" w:sz="0" w:space="0" w:color="auto"/>
                <w:right w:val="none" w:sz="0" w:space="0" w:color="auto"/>
              </w:divBdr>
              <w:divsChild>
                <w:div w:id="1938975032">
                  <w:marLeft w:val="0"/>
                  <w:marRight w:val="0"/>
                  <w:marTop w:val="0"/>
                  <w:marBottom w:val="0"/>
                  <w:divBdr>
                    <w:top w:val="none" w:sz="0" w:space="0" w:color="auto"/>
                    <w:left w:val="none" w:sz="0" w:space="0" w:color="auto"/>
                    <w:bottom w:val="none" w:sz="0" w:space="0" w:color="auto"/>
                    <w:right w:val="none" w:sz="0" w:space="0" w:color="auto"/>
                  </w:divBdr>
                </w:div>
              </w:divsChild>
            </w:div>
            <w:div w:id="191497050">
              <w:marLeft w:val="0"/>
              <w:marRight w:val="0"/>
              <w:marTop w:val="0"/>
              <w:marBottom w:val="0"/>
              <w:divBdr>
                <w:top w:val="none" w:sz="0" w:space="0" w:color="auto"/>
                <w:left w:val="none" w:sz="0" w:space="0" w:color="auto"/>
                <w:bottom w:val="none" w:sz="0" w:space="0" w:color="auto"/>
                <w:right w:val="none" w:sz="0" w:space="0" w:color="auto"/>
              </w:divBdr>
              <w:divsChild>
                <w:div w:id="974527794">
                  <w:marLeft w:val="0"/>
                  <w:marRight w:val="0"/>
                  <w:marTop w:val="0"/>
                  <w:marBottom w:val="0"/>
                  <w:divBdr>
                    <w:top w:val="none" w:sz="0" w:space="0" w:color="auto"/>
                    <w:left w:val="none" w:sz="0" w:space="0" w:color="auto"/>
                    <w:bottom w:val="none" w:sz="0" w:space="0" w:color="auto"/>
                    <w:right w:val="none" w:sz="0" w:space="0" w:color="auto"/>
                  </w:divBdr>
                </w:div>
              </w:divsChild>
            </w:div>
            <w:div w:id="485752982">
              <w:marLeft w:val="0"/>
              <w:marRight w:val="0"/>
              <w:marTop w:val="0"/>
              <w:marBottom w:val="0"/>
              <w:divBdr>
                <w:top w:val="none" w:sz="0" w:space="0" w:color="auto"/>
                <w:left w:val="none" w:sz="0" w:space="0" w:color="auto"/>
                <w:bottom w:val="none" w:sz="0" w:space="0" w:color="auto"/>
                <w:right w:val="none" w:sz="0" w:space="0" w:color="auto"/>
              </w:divBdr>
              <w:divsChild>
                <w:div w:id="585965577">
                  <w:marLeft w:val="0"/>
                  <w:marRight w:val="0"/>
                  <w:marTop w:val="0"/>
                  <w:marBottom w:val="0"/>
                  <w:divBdr>
                    <w:top w:val="none" w:sz="0" w:space="0" w:color="auto"/>
                    <w:left w:val="none" w:sz="0" w:space="0" w:color="auto"/>
                    <w:bottom w:val="none" w:sz="0" w:space="0" w:color="auto"/>
                    <w:right w:val="none" w:sz="0" w:space="0" w:color="auto"/>
                  </w:divBdr>
                </w:div>
              </w:divsChild>
            </w:div>
            <w:div w:id="1630016910">
              <w:marLeft w:val="0"/>
              <w:marRight w:val="0"/>
              <w:marTop w:val="0"/>
              <w:marBottom w:val="0"/>
              <w:divBdr>
                <w:top w:val="none" w:sz="0" w:space="0" w:color="auto"/>
                <w:left w:val="none" w:sz="0" w:space="0" w:color="auto"/>
                <w:bottom w:val="none" w:sz="0" w:space="0" w:color="auto"/>
                <w:right w:val="none" w:sz="0" w:space="0" w:color="auto"/>
              </w:divBdr>
              <w:divsChild>
                <w:div w:id="86853706">
                  <w:marLeft w:val="0"/>
                  <w:marRight w:val="0"/>
                  <w:marTop w:val="0"/>
                  <w:marBottom w:val="0"/>
                  <w:divBdr>
                    <w:top w:val="none" w:sz="0" w:space="0" w:color="auto"/>
                    <w:left w:val="none" w:sz="0" w:space="0" w:color="auto"/>
                    <w:bottom w:val="none" w:sz="0" w:space="0" w:color="auto"/>
                    <w:right w:val="none" w:sz="0" w:space="0" w:color="auto"/>
                  </w:divBdr>
                </w:div>
              </w:divsChild>
            </w:div>
            <w:div w:id="1922448397">
              <w:marLeft w:val="0"/>
              <w:marRight w:val="0"/>
              <w:marTop w:val="0"/>
              <w:marBottom w:val="0"/>
              <w:divBdr>
                <w:top w:val="none" w:sz="0" w:space="0" w:color="auto"/>
                <w:left w:val="none" w:sz="0" w:space="0" w:color="auto"/>
                <w:bottom w:val="none" w:sz="0" w:space="0" w:color="auto"/>
                <w:right w:val="none" w:sz="0" w:space="0" w:color="auto"/>
              </w:divBdr>
              <w:divsChild>
                <w:div w:id="1756172379">
                  <w:marLeft w:val="0"/>
                  <w:marRight w:val="0"/>
                  <w:marTop w:val="0"/>
                  <w:marBottom w:val="0"/>
                  <w:divBdr>
                    <w:top w:val="none" w:sz="0" w:space="0" w:color="auto"/>
                    <w:left w:val="none" w:sz="0" w:space="0" w:color="auto"/>
                    <w:bottom w:val="none" w:sz="0" w:space="0" w:color="auto"/>
                    <w:right w:val="none" w:sz="0" w:space="0" w:color="auto"/>
                  </w:divBdr>
                </w:div>
              </w:divsChild>
            </w:div>
            <w:div w:id="1357852241">
              <w:marLeft w:val="0"/>
              <w:marRight w:val="0"/>
              <w:marTop w:val="0"/>
              <w:marBottom w:val="0"/>
              <w:divBdr>
                <w:top w:val="none" w:sz="0" w:space="0" w:color="auto"/>
                <w:left w:val="none" w:sz="0" w:space="0" w:color="auto"/>
                <w:bottom w:val="none" w:sz="0" w:space="0" w:color="auto"/>
                <w:right w:val="none" w:sz="0" w:space="0" w:color="auto"/>
              </w:divBdr>
              <w:divsChild>
                <w:div w:id="1347487713">
                  <w:marLeft w:val="0"/>
                  <w:marRight w:val="0"/>
                  <w:marTop w:val="0"/>
                  <w:marBottom w:val="0"/>
                  <w:divBdr>
                    <w:top w:val="none" w:sz="0" w:space="0" w:color="auto"/>
                    <w:left w:val="none" w:sz="0" w:space="0" w:color="auto"/>
                    <w:bottom w:val="none" w:sz="0" w:space="0" w:color="auto"/>
                    <w:right w:val="none" w:sz="0" w:space="0" w:color="auto"/>
                  </w:divBdr>
                </w:div>
              </w:divsChild>
            </w:div>
            <w:div w:id="585576261">
              <w:marLeft w:val="0"/>
              <w:marRight w:val="0"/>
              <w:marTop w:val="0"/>
              <w:marBottom w:val="0"/>
              <w:divBdr>
                <w:top w:val="none" w:sz="0" w:space="0" w:color="auto"/>
                <w:left w:val="none" w:sz="0" w:space="0" w:color="auto"/>
                <w:bottom w:val="none" w:sz="0" w:space="0" w:color="auto"/>
                <w:right w:val="none" w:sz="0" w:space="0" w:color="auto"/>
              </w:divBdr>
              <w:divsChild>
                <w:div w:id="28071472">
                  <w:marLeft w:val="0"/>
                  <w:marRight w:val="0"/>
                  <w:marTop w:val="0"/>
                  <w:marBottom w:val="0"/>
                  <w:divBdr>
                    <w:top w:val="none" w:sz="0" w:space="0" w:color="auto"/>
                    <w:left w:val="none" w:sz="0" w:space="0" w:color="auto"/>
                    <w:bottom w:val="none" w:sz="0" w:space="0" w:color="auto"/>
                    <w:right w:val="none" w:sz="0" w:space="0" w:color="auto"/>
                  </w:divBdr>
                </w:div>
              </w:divsChild>
            </w:div>
            <w:div w:id="2142377765">
              <w:marLeft w:val="0"/>
              <w:marRight w:val="0"/>
              <w:marTop w:val="0"/>
              <w:marBottom w:val="0"/>
              <w:divBdr>
                <w:top w:val="none" w:sz="0" w:space="0" w:color="auto"/>
                <w:left w:val="none" w:sz="0" w:space="0" w:color="auto"/>
                <w:bottom w:val="none" w:sz="0" w:space="0" w:color="auto"/>
                <w:right w:val="none" w:sz="0" w:space="0" w:color="auto"/>
              </w:divBdr>
              <w:divsChild>
                <w:div w:id="220142714">
                  <w:marLeft w:val="0"/>
                  <w:marRight w:val="0"/>
                  <w:marTop w:val="0"/>
                  <w:marBottom w:val="0"/>
                  <w:divBdr>
                    <w:top w:val="none" w:sz="0" w:space="0" w:color="auto"/>
                    <w:left w:val="none" w:sz="0" w:space="0" w:color="auto"/>
                    <w:bottom w:val="none" w:sz="0" w:space="0" w:color="auto"/>
                    <w:right w:val="none" w:sz="0" w:space="0" w:color="auto"/>
                  </w:divBdr>
                </w:div>
              </w:divsChild>
            </w:div>
            <w:div w:id="1089078632">
              <w:marLeft w:val="0"/>
              <w:marRight w:val="0"/>
              <w:marTop w:val="0"/>
              <w:marBottom w:val="0"/>
              <w:divBdr>
                <w:top w:val="none" w:sz="0" w:space="0" w:color="auto"/>
                <w:left w:val="none" w:sz="0" w:space="0" w:color="auto"/>
                <w:bottom w:val="none" w:sz="0" w:space="0" w:color="auto"/>
                <w:right w:val="none" w:sz="0" w:space="0" w:color="auto"/>
              </w:divBdr>
              <w:divsChild>
                <w:div w:id="2113354160">
                  <w:marLeft w:val="0"/>
                  <w:marRight w:val="0"/>
                  <w:marTop w:val="0"/>
                  <w:marBottom w:val="0"/>
                  <w:divBdr>
                    <w:top w:val="none" w:sz="0" w:space="0" w:color="auto"/>
                    <w:left w:val="none" w:sz="0" w:space="0" w:color="auto"/>
                    <w:bottom w:val="none" w:sz="0" w:space="0" w:color="auto"/>
                    <w:right w:val="none" w:sz="0" w:space="0" w:color="auto"/>
                  </w:divBdr>
                </w:div>
              </w:divsChild>
            </w:div>
            <w:div w:id="826021045">
              <w:marLeft w:val="0"/>
              <w:marRight w:val="0"/>
              <w:marTop w:val="0"/>
              <w:marBottom w:val="0"/>
              <w:divBdr>
                <w:top w:val="none" w:sz="0" w:space="0" w:color="auto"/>
                <w:left w:val="none" w:sz="0" w:space="0" w:color="auto"/>
                <w:bottom w:val="none" w:sz="0" w:space="0" w:color="auto"/>
                <w:right w:val="none" w:sz="0" w:space="0" w:color="auto"/>
              </w:divBdr>
              <w:divsChild>
                <w:div w:id="2007440998">
                  <w:marLeft w:val="0"/>
                  <w:marRight w:val="0"/>
                  <w:marTop w:val="0"/>
                  <w:marBottom w:val="0"/>
                  <w:divBdr>
                    <w:top w:val="none" w:sz="0" w:space="0" w:color="auto"/>
                    <w:left w:val="none" w:sz="0" w:space="0" w:color="auto"/>
                    <w:bottom w:val="none" w:sz="0" w:space="0" w:color="auto"/>
                    <w:right w:val="none" w:sz="0" w:space="0" w:color="auto"/>
                  </w:divBdr>
                </w:div>
              </w:divsChild>
            </w:div>
            <w:div w:id="340620656">
              <w:marLeft w:val="0"/>
              <w:marRight w:val="0"/>
              <w:marTop w:val="0"/>
              <w:marBottom w:val="0"/>
              <w:divBdr>
                <w:top w:val="none" w:sz="0" w:space="0" w:color="auto"/>
                <w:left w:val="none" w:sz="0" w:space="0" w:color="auto"/>
                <w:bottom w:val="none" w:sz="0" w:space="0" w:color="auto"/>
                <w:right w:val="none" w:sz="0" w:space="0" w:color="auto"/>
              </w:divBdr>
              <w:divsChild>
                <w:div w:id="1752047719">
                  <w:marLeft w:val="0"/>
                  <w:marRight w:val="0"/>
                  <w:marTop w:val="0"/>
                  <w:marBottom w:val="0"/>
                  <w:divBdr>
                    <w:top w:val="none" w:sz="0" w:space="0" w:color="auto"/>
                    <w:left w:val="none" w:sz="0" w:space="0" w:color="auto"/>
                    <w:bottom w:val="none" w:sz="0" w:space="0" w:color="auto"/>
                    <w:right w:val="none" w:sz="0" w:space="0" w:color="auto"/>
                  </w:divBdr>
                </w:div>
              </w:divsChild>
            </w:div>
            <w:div w:id="1163357952">
              <w:marLeft w:val="0"/>
              <w:marRight w:val="0"/>
              <w:marTop w:val="0"/>
              <w:marBottom w:val="0"/>
              <w:divBdr>
                <w:top w:val="none" w:sz="0" w:space="0" w:color="auto"/>
                <w:left w:val="none" w:sz="0" w:space="0" w:color="auto"/>
                <w:bottom w:val="none" w:sz="0" w:space="0" w:color="auto"/>
                <w:right w:val="none" w:sz="0" w:space="0" w:color="auto"/>
              </w:divBdr>
              <w:divsChild>
                <w:div w:id="1740126991">
                  <w:marLeft w:val="0"/>
                  <w:marRight w:val="0"/>
                  <w:marTop w:val="0"/>
                  <w:marBottom w:val="0"/>
                  <w:divBdr>
                    <w:top w:val="none" w:sz="0" w:space="0" w:color="auto"/>
                    <w:left w:val="none" w:sz="0" w:space="0" w:color="auto"/>
                    <w:bottom w:val="none" w:sz="0" w:space="0" w:color="auto"/>
                    <w:right w:val="none" w:sz="0" w:space="0" w:color="auto"/>
                  </w:divBdr>
                </w:div>
              </w:divsChild>
            </w:div>
            <w:div w:id="187064017">
              <w:marLeft w:val="0"/>
              <w:marRight w:val="0"/>
              <w:marTop w:val="0"/>
              <w:marBottom w:val="0"/>
              <w:divBdr>
                <w:top w:val="none" w:sz="0" w:space="0" w:color="auto"/>
                <w:left w:val="none" w:sz="0" w:space="0" w:color="auto"/>
                <w:bottom w:val="none" w:sz="0" w:space="0" w:color="auto"/>
                <w:right w:val="none" w:sz="0" w:space="0" w:color="auto"/>
              </w:divBdr>
              <w:divsChild>
                <w:div w:id="1906069340">
                  <w:marLeft w:val="0"/>
                  <w:marRight w:val="0"/>
                  <w:marTop w:val="0"/>
                  <w:marBottom w:val="0"/>
                  <w:divBdr>
                    <w:top w:val="none" w:sz="0" w:space="0" w:color="auto"/>
                    <w:left w:val="none" w:sz="0" w:space="0" w:color="auto"/>
                    <w:bottom w:val="none" w:sz="0" w:space="0" w:color="auto"/>
                    <w:right w:val="none" w:sz="0" w:space="0" w:color="auto"/>
                  </w:divBdr>
                </w:div>
              </w:divsChild>
            </w:div>
            <w:div w:id="1481389503">
              <w:marLeft w:val="0"/>
              <w:marRight w:val="0"/>
              <w:marTop w:val="0"/>
              <w:marBottom w:val="0"/>
              <w:divBdr>
                <w:top w:val="none" w:sz="0" w:space="0" w:color="auto"/>
                <w:left w:val="none" w:sz="0" w:space="0" w:color="auto"/>
                <w:bottom w:val="none" w:sz="0" w:space="0" w:color="auto"/>
                <w:right w:val="none" w:sz="0" w:space="0" w:color="auto"/>
              </w:divBdr>
              <w:divsChild>
                <w:div w:id="495343291">
                  <w:marLeft w:val="0"/>
                  <w:marRight w:val="0"/>
                  <w:marTop w:val="0"/>
                  <w:marBottom w:val="0"/>
                  <w:divBdr>
                    <w:top w:val="none" w:sz="0" w:space="0" w:color="auto"/>
                    <w:left w:val="none" w:sz="0" w:space="0" w:color="auto"/>
                    <w:bottom w:val="none" w:sz="0" w:space="0" w:color="auto"/>
                    <w:right w:val="none" w:sz="0" w:space="0" w:color="auto"/>
                  </w:divBdr>
                </w:div>
              </w:divsChild>
            </w:div>
            <w:div w:id="2021347169">
              <w:marLeft w:val="0"/>
              <w:marRight w:val="0"/>
              <w:marTop w:val="0"/>
              <w:marBottom w:val="0"/>
              <w:divBdr>
                <w:top w:val="none" w:sz="0" w:space="0" w:color="auto"/>
                <w:left w:val="none" w:sz="0" w:space="0" w:color="auto"/>
                <w:bottom w:val="none" w:sz="0" w:space="0" w:color="auto"/>
                <w:right w:val="none" w:sz="0" w:space="0" w:color="auto"/>
              </w:divBdr>
              <w:divsChild>
                <w:div w:id="38362315">
                  <w:marLeft w:val="0"/>
                  <w:marRight w:val="0"/>
                  <w:marTop w:val="0"/>
                  <w:marBottom w:val="0"/>
                  <w:divBdr>
                    <w:top w:val="none" w:sz="0" w:space="0" w:color="auto"/>
                    <w:left w:val="none" w:sz="0" w:space="0" w:color="auto"/>
                    <w:bottom w:val="none" w:sz="0" w:space="0" w:color="auto"/>
                    <w:right w:val="none" w:sz="0" w:space="0" w:color="auto"/>
                  </w:divBdr>
                </w:div>
              </w:divsChild>
            </w:div>
            <w:div w:id="1411776966">
              <w:marLeft w:val="0"/>
              <w:marRight w:val="0"/>
              <w:marTop w:val="0"/>
              <w:marBottom w:val="0"/>
              <w:divBdr>
                <w:top w:val="none" w:sz="0" w:space="0" w:color="auto"/>
                <w:left w:val="none" w:sz="0" w:space="0" w:color="auto"/>
                <w:bottom w:val="none" w:sz="0" w:space="0" w:color="auto"/>
                <w:right w:val="none" w:sz="0" w:space="0" w:color="auto"/>
              </w:divBdr>
              <w:divsChild>
                <w:div w:id="1674215305">
                  <w:marLeft w:val="0"/>
                  <w:marRight w:val="0"/>
                  <w:marTop w:val="0"/>
                  <w:marBottom w:val="0"/>
                  <w:divBdr>
                    <w:top w:val="none" w:sz="0" w:space="0" w:color="auto"/>
                    <w:left w:val="none" w:sz="0" w:space="0" w:color="auto"/>
                    <w:bottom w:val="none" w:sz="0" w:space="0" w:color="auto"/>
                    <w:right w:val="none" w:sz="0" w:space="0" w:color="auto"/>
                  </w:divBdr>
                </w:div>
              </w:divsChild>
            </w:div>
            <w:div w:id="105588313">
              <w:marLeft w:val="0"/>
              <w:marRight w:val="0"/>
              <w:marTop w:val="0"/>
              <w:marBottom w:val="0"/>
              <w:divBdr>
                <w:top w:val="none" w:sz="0" w:space="0" w:color="auto"/>
                <w:left w:val="none" w:sz="0" w:space="0" w:color="auto"/>
                <w:bottom w:val="none" w:sz="0" w:space="0" w:color="auto"/>
                <w:right w:val="none" w:sz="0" w:space="0" w:color="auto"/>
              </w:divBdr>
              <w:divsChild>
                <w:div w:id="578833267">
                  <w:marLeft w:val="0"/>
                  <w:marRight w:val="0"/>
                  <w:marTop w:val="0"/>
                  <w:marBottom w:val="0"/>
                  <w:divBdr>
                    <w:top w:val="none" w:sz="0" w:space="0" w:color="auto"/>
                    <w:left w:val="none" w:sz="0" w:space="0" w:color="auto"/>
                    <w:bottom w:val="none" w:sz="0" w:space="0" w:color="auto"/>
                    <w:right w:val="none" w:sz="0" w:space="0" w:color="auto"/>
                  </w:divBdr>
                </w:div>
              </w:divsChild>
            </w:div>
            <w:div w:id="1042093155">
              <w:marLeft w:val="0"/>
              <w:marRight w:val="0"/>
              <w:marTop w:val="0"/>
              <w:marBottom w:val="0"/>
              <w:divBdr>
                <w:top w:val="none" w:sz="0" w:space="0" w:color="auto"/>
                <w:left w:val="none" w:sz="0" w:space="0" w:color="auto"/>
                <w:bottom w:val="none" w:sz="0" w:space="0" w:color="auto"/>
                <w:right w:val="none" w:sz="0" w:space="0" w:color="auto"/>
              </w:divBdr>
              <w:divsChild>
                <w:div w:id="712189879">
                  <w:marLeft w:val="0"/>
                  <w:marRight w:val="0"/>
                  <w:marTop w:val="0"/>
                  <w:marBottom w:val="0"/>
                  <w:divBdr>
                    <w:top w:val="none" w:sz="0" w:space="0" w:color="auto"/>
                    <w:left w:val="none" w:sz="0" w:space="0" w:color="auto"/>
                    <w:bottom w:val="none" w:sz="0" w:space="0" w:color="auto"/>
                    <w:right w:val="none" w:sz="0" w:space="0" w:color="auto"/>
                  </w:divBdr>
                </w:div>
              </w:divsChild>
            </w:div>
            <w:div w:id="1642692263">
              <w:marLeft w:val="0"/>
              <w:marRight w:val="0"/>
              <w:marTop w:val="0"/>
              <w:marBottom w:val="0"/>
              <w:divBdr>
                <w:top w:val="none" w:sz="0" w:space="0" w:color="auto"/>
                <w:left w:val="none" w:sz="0" w:space="0" w:color="auto"/>
                <w:bottom w:val="none" w:sz="0" w:space="0" w:color="auto"/>
                <w:right w:val="none" w:sz="0" w:space="0" w:color="auto"/>
              </w:divBdr>
              <w:divsChild>
                <w:div w:id="458884843">
                  <w:marLeft w:val="0"/>
                  <w:marRight w:val="0"/>
                  <w:marTop w:val="0"/>
                  <w:marBottom w:val="0"/>
                  <w:divBdr>
                    <w:top w:val="none" w:sz="0" w:space="0" w:color="auto"/>
                    <w:left w:val="none" w:sz="0" w:space="0" w:color="auto"/>
                    <w:bottom w:val="none" w:sz="0" w:space="0" w:color="auto"/>
                    <w:right w:val="none" w:sz="0" w:space="0" w:color="auto"/>
                  </w:divBdr>
                </w:div>
              </w:divsChild>
            </w:div>
            <w:div w:id="2042238576">
              <w:marLeft w:val="0"/>
              <w:marRight w:val="0"/>
              <w:marTop w:val="0"/>
              <w:marBottom w:val="0"/>
              <w:divBdr>
                <w:top w:val="none" w:sz="0" w:space="0" w:color="auto"/>
                <w:left w:val="none" w:sz="0" w:space="0" w:color="auto"/>
                <w:bottom w:val="none" w:sz="0" w:space="0" w:color="auto"/>
                <w:right w:val="none" w:sz="0" w:space="0" w:color="auto"/>
              </w:divBdr>
              <w:divsChild>
                <w:div w:id="20403272">
                  <w:marLeft w:val="0"/>
                  <w:marRight w:val="0"/>
                  <w:marTop w:val="0"/>
                  <w:marBottom w:val="0"/>
                  <w:divBdr>
                    <w:top w:val="none" w:sz="0" w:space="0" w:color="auto"/>
                    <w:left w:val="none" w:sz="0" w:space="0" w:color="auto"/>
                    <w:bottom w:val="none" w:sz="0" w:space="0" w:color="auto"/>
                    <w:right w:val="none" w:sz="0" w:space="0" w:color="auto"/>
                  </w:divBdr>
                </w:div>
              </w:divsChild>
            </w:div>
            <w:div w:id="1903057067">
              <w:marLeft w:val="0"/>
              <w:marRight w:val="0"/>
              <w:marTop w:val="0"/>
              <w:marBottom w:val="0"/>
              <w:divBdr>
                <w:top w:val="none" w:sz="0" w:space="0" w:color="auto"/>
                <w:left w:val="none" w:sz="0" w:space="0" w:color="auto"/>
                <w:bottom w:val="none" w:sz="0" w:space="0" w:color="auto"/>
                <w:right w:val="none" w:sz="0" w:space="0" w:color="auto"/>
              </w:divBdr>
              <w:divsChild>
                <w:div w:id="1351490238">
                  <w:marLeft w:val="0"/>
                  <w:marRight w:val="0"/>
                  <w:marTop w:val="0"/>
                  <w:marBottom w:val="0"/>
                  <w:divBdr>
                    <w:top w:val="none" w:sz="0" w:space="0" w:color="auto"/>
                    <w:left w:val="none" w:sz="0" w:space="0" w:color="auto"/>
                    <w:bottom w:val="none" w:sz="0" w:space="0" w:color="auto"/>
                    <w:right w:val="none" w:sz="0" w:space="0" w:color="auto"/>
                  </w:divBdr>
                </w:div>
              </w:divsChild>
            </w:div>
            <w:div w:id="1254438612">
              <w:marLeft w:val="0"/>
              <w:marRight w:val="0"/>
              <w:marTop w:val="0"/>
              <w:marBottom w:val="0"/>
              <w:divBdr>
                <w:top w:val="none" w:sz="0" w:space="0" w:color="auto"/>
                <w:left w:val="none" w:sz="0" w:space="0" w:color="auto"/>
                <w:bottom w:val="none" w:sz="0" w:space="0" w:color="auto"/>
                <w:right w:val="none" w:sz="0" w:space="0" w:color="auto"/>
              </w:divBdr>
              <w:divsChild>
                <w:div w:id="780685406">
                  <w:marLeft w:val="0"/>
                  <w:marRight w:val="0"/>
                  <w:marTop w:val="0"/>
                  <w:marBottom w:val="0"/>
                  <w:divBdr>
                    <w:top w:val="none" w:sz="0" w:space="0" w:color="auto"/>
                    <w:left w:val="none" w:sz="0" w:space="0" w:color="auto"/>
                    <w:bottom w:val="none" w:sz="0" w:space="0" w:color="auto"/>
                    <w:right w:val="none" w:sz="0" w:space="0" w:color="auto"/>
                  </w:divBdr>
                </w:div>
              </w:divsChild>
            </w:div>
            <w:div w:id="1977248848">
              <w:marLeft w:val="0"/>
              <w:marRight w:val="0"/>
              <w:marTop w:val="0"/>
              <w:marBottom w:val="0"/>
              <w:divBdr>
                <w:top w:val="none" w:sz="0" w:space="0" w:color="auto"/>
                <w:left w:val="none" w:sz="0" w:space="0" w:color="auto"/>
                <w:bottom w:val="none" w:sz="0" w:space="0" w:color="auto"/>
                <w:right w:val="none" w:sz="0" w:space="0" w:color="auto"/>
              </w:divBdr>
              <w:divsChild>
                <w:div w:id="2002612585">
                  <w:marLeft w:val="0"/>
                  <w:marRight w:val="0"/>
                  <w:marTop w:val="0"/>
                  <w:marBottom w:val="0"/>
                  <w:divBdr>
                    <w:top w:val="none" w:sz="0" w:space="0" w:color="auto"/>
                    <w:left w:val="none" w:sz="0" w:space="0" w:color="auto"/>
                    <w:bottom w:val="none" w:sz="0" w:space="0" w:color="auto"/>
                    <w:right w:val="none" w:sz="0" w:space="0" w:color="auto"/>
                  </w:divBdr>
                </w:div>
              </w:divsChild>
            </w:div>
            <w:div w:id="1939947158">
              <w:marLeft w:val="0"/>
              <w:marRight w:val="0"/>
              <w:marTop w:val="0"/>
              <w:marBottom w:val="0"/>
              <w:divBdr>
                <w:top w:val="none" w:sz="0" w:space="0" w:color="auto"/>
                <w:left w:val="none" w:sz="0" w:space="0" w:color="auto"/>
                <w:bottom w:val="none" w:sz="0" w:space="0" w:color="auto"/>
                <w:right w:val="none" w:sz="0" w:space="0" w:color="auto"/>
              </w:divBdr>
              <w:divsChild>
                <w:div w:id="1376849267">
                  <w:marLeft w:val="0"/>
                  <w:marRight w:val="0"/>
                  <w:marTop w:val="0"/>
                  <w:marBottom w:val="0"/>
                  <w:divBdr>
                    <w:top w:val="none" w:sz="0" w:space="0" w:color="auto"/>
                    <w:left w:val="none" w:sz="0" w:space="0" w:color="auto"/>
                    <w:bottom w:val="none" w:sz="0" w:space="0" w:color="auto"/>
                    <w:right w:val="none" w:sz="0" w:space="0" w:color="auto"/>
                  </w:divBdr>
                </w:div>
              </w:divsChild>
            </w:div>
            <w:div w:id="1016998740">
              <w:marLeft w:val="0"/>
              <w:marRight w:val="0"/>
              <w:marTop w:val="0"/>
              <w:marBottom w:val="0"/>
              <w:divBdr>
                <w:top w:val="none" w:sz="0" w:space="0" w:color="auto"/>
                <w:left w:val="none" w:sz="0" w:space="0" w:color="auto"/>
                <w:bottom w:val="none" w:sz="0" w:space="0" w:color="auto"/>
                <w:right w:val="none" w:sz="0" w:space="0" w:color="auto"/>
              </w:divBdr>
            </w:div>
            <w:div w:id="1316648170">
              <w:marLeft w:val="0"/>
              <w:marRight w:val="0"/>
              <w:marTop w:val="0"/>
              <w:marBottom w:val="0"/>
              <w:divBdr>
                <w:top w:val="none" w:sz="0" w:space="0" w:color="auto"/>
                <w:left w:val="none" w:sz="0" w:space="0" w:color="auto"/>
                <w:bottom w:val="none" w:sz="0" w:space="0" w:color="auto"/>
                <w:right w:val="none" w:sz="0" w:space="0" w:color="auto"/>
              </w:divBdr>
            </w:div>
            <w:div w:id="1321541587">
              <w:marLeft w:val="0"/>
              <w:marRight w:val="0"/>
              <w:marTop w:val="0"/>
              <w:marBottom w:val="0"/>
              <w:divBdr>
                <w:top w:val="none" w:sz="0" w:space="0" w:color="auto"/>
                <w:left w:val="none" w:sz="0" w:space="0" w:color="auto"/>
                <w:bottom w:val="none" w:sz="0" w:space="0" w:color="auto"/>
                <w:right w:val="none" w:sz="0" w:space="0" w:color="auto"/>
              </w:divBdr>
            </w:div>
            <w:div w:id="1907061191">
              <w:marLeft w:val="0"/>
              <w:marRight w:val="0"/>
              <w:marTop w:val="0"/>
              <w:marBottom w:val="0"/>
              <w:divBdr>
                <w:top w:val="none" w:sz="0" w:space="0" w:color="auto"/>
                <w:left w:val="none" w:sz="0" w:space="0" w:color="auto"/>
                <w:bottom w:val="none" w:sz="0" w:space="0" w:color="auto"/>
                <w:right w:val="none" w:sz="0" w:space="0" w:color="auto"/>
              </w:divBdr>
            </w:div>
            <w:div w:id="421686014">
              <w:marLeft w:val="0"/>
              <w:marRight w:val="0"/>
              <w:marTop w:val="0"/>
              <w:marBottom w:val="0"/>
              <w:divBdr>
                <w:top w:val="none" w:sz="0" w:space="0" w:color="auto"/>
                <w:left w:val="none" w:sz="0" w:space="0" w:color="auto"/>
                <w:bottom w:val="none" w:sz="0" w:space="0" w:color="auto"/>
                <w:right w:val="none" w:sz="0" w:space="0" w:color="auto"/>
              </w:divBdr>
            </w:div>
            <w:div w:id="1089740088">
              <w:marLeft w:val="0"/>
              <w:marRight w:val="0"/>
              <w:marTop w:val="0"/>
              <w:marBottom w:val="0"/>
              <w:divBdr>
                <w:top w:val="none" w:sz="0" w:space="0" w:color="auto"/>
                <w:left w:val="none" w:sz="0" w:space="0" w:color="auto"/>
                <w:bottom w:val="none" w:sz="0" w:space="0" w:color="auto"/>
                <w:right w:val="none" w:sz="0" w:space="0" w:color="auto"/>
              </w:divBdr>
            </w:div>
            <w:div w:id="226497867">
              <w:marLeft w:val="0"/>
              <w:marRight w:val="0"/>
              <w:marTop w:val="0"/>
              <w:marBottom w:val="0"/>
              <w:divBdr>
                <w:top w:val="none" w:sz="0" w:space="0" w:color="auto"/>
                <w:left w:val="none" w:sz="0" w:space="0" w:color="auto"/>
                <w:bottom w:val="none" w:sz="0" w:space="0" w:color="auto"/>
                <w:right w:val="none" w:sz="0" w:space="0" w:color="auto"/>
              </w:divBdr>
            </w:div>
            <w:div w:id="1725324309">
              <w:marLeft w:val="0"/>
              <w:marRight w:val="0"/>
              <w:marTop w:val="0"/>
              <w:marBottom w:val="0"/>
              <w:divBdr>
                <w:top w:val="none" w:sz="0" w:space="0" w:color="auto"/>
                <w:left w:val="none" w:sz="0" w:space="0" w:color="auto"/>
                <w:bottom w:val="none" w:sz="0" w:space="0" w:color="auto"/>
                <w:right w:val="none" w:sz="0" w:space="0" w:color="auto"/>
              </w:divBdr>
            </w:div>
            <w:div w:id="1099643953">
              <w:marLeft w:val="0"/>
              <w:marRight w:val="0"/>
              <w:marTop w:val="0"/>
              <w:marBottom w:val="0"/>
              <w:divBdr>
                <w:top w:val="none" w:sz="0" w:space="0" w:color="auto"/>
                <w:left w:val="none" w:sz="0" w:space="0" w:color="auto"/>
                <w:bottom w:val="none" w:sz="0" w:space="0" w:color="auto"/>
                <w:right w:val="none" w:sz="0" w:space="0" w:color="auto"/>
              </w:divBdr>
            </w:div>
            <w:div w:id="1088768809">
              <w:marLeft w:val="0"/>
              <w:marRight w:val="0"/>
              <w:marTop w:val="0"/>
              <w:marBottom w:val="0"/>
              <w:divBdr>
                <w:top w:val="none" w:sz="0" w:space="0" w:color="auto"/>
                <w:left w:val="none" w:sz="0" w:space="0" w:color="auto"/>
                <w:bottom w:val="none" w:sz="0" w:space="0" w:color="auto"/>
                <w:right w:val="none" w:sz="0" w:space="0" w:color="auto"/>
              </w:divBdr>
            </w:div>
            <w:div w:id="240528870">
              <w:marLeft w:val="0"/>
              <w:marRight w:val="0"/>
              <w:marTop w:val="0"/>
              <w:marBottom w:val="0"/>
              <w:divBdr>
                <w:top w:val="none" w:sz="0" w:space="0" w:color="auto"/>
                <w:left w:val="none" w:sz="0" w:space="0" w:color="auto"/>
                <w:bottom w:val="none" w:sz="0" w:space="0" w:color="auto"/>
                <w:right w:val="none" w:sz="0" w:space="0" w:color="auto"/>
              </w:divBdr>
            </w:div>
            <w:div w:id="1589266593">
              <w:marLeft w:val="0"/>
              <w:marRight w:val="0"/>
              <w:marTop w:val="0"/>
              <w:marBottom w:val="0"/>
              <w:divBdr>
                <w:top w:val="none" w:sz="0" w:space="0" w:color="auto"/>
                <w:left w:val="none" w:sz="0" w:space="0" w:color="auto"/>
                <w:bottom w:val="none" w:sz="0" w:space="0" w:color="auto"/>
                <w:right w:val="none" w:sz="0" w:space="0" w:color="auto"/>
              </w:divBdr>
            </w:div>
            <w:div w:id="1537691728">
              <w:marLeft w:val="0"/>
              <w:marRight w:val="0"/>
              <w:marTop w:val="0"/>
              <w:marBottom w:val="0"/>
              <w:divBdr>
                <w:top w:val="none" w:sz="0" w:space="0" w:color="auto"/>
                <w:left w:val="none" w:sz="0" w:space="0" w:color="auto"/>
                <w:bottom w:val="none" w:sz="0" w:space="0" w:color="auto"/>
                <w:right w:val="none" w:sz="0" w:space="0" w:color="auto"/>
              </w:divBdr>
            </w:div>
            <w:div w:id="737942980">
              <w:marLeft w:val="0"/>
              <w:marRight w:val="0"/>
              <w:marTop w:val="0"/>
              <w:marBottom w:val="0"/>
              <w:divBdr>
                <w:top w:val="none" w:sz="0" w:space="0" w:color="auto"/>
                <w:left w:val="none" w:sz="0" w:space="0" w:color="auto"/>
                <w:bottom w:val="none" w:sz="0" w:space="0" w:color="auto"/>
                <w:right w:val="none" w:sz="0" w:space="0" w:color="auto"/>
              </w:divBdr>
            </w:div>
            <w:div w:id="1931237384">
              <w:marLeft w:val="0"/>
              <w:marRight w:val="0"/>
              <w:marTop w:val="0"/>
              <w:marBottom w:val="0"/>
              <w:divBdr>
                <w:top w:val="none" w:sz="0" w:space="0" w:color="auto"/>
                <w:left w:val="none" w:sz="0" w:space="0" w:color="auto"/>
                <w:bottom w:val="none" w:sz="0" w:space="0" w:color="auto"/>
                <w:right w:val="none" w:sz="0" w:space="0" w:color="auto"/>
              </w:divBdr>
            </w:div>
            <w:div w:id="997154207">
              <w:marLeft w:val="0"/>
              <w:marRight w:val="0"/>
              <w:marTop w:val="0"/>
              <w:marBottom w:val="0"/>
              <w:divBdr>
                <w:top w:val="none" w:sz="0" w:space="0" w:color="auto"/>
                <w:left w:val="none" w:sz="0" w:space="0" w:color="auto"/>
                <w:bottom w:val="none" w:sz="0" w:space="0" w:color="auto"/>
                <w:right w:val="none" w:sz="0" w:space="0" w:color="auto"/>
              </w:divBdr>
            </w:div>
            <w:div w:id="1244337800">
              <w:marLeft w:val="0"/>
              <w:marRight w:val="0"/>
              <w:marTop w:val="0"/>
              <w:marBottom w:val="0"/>
              <w:divBdr>
                <w:top w:val="none" w:sz="0" w:space="0" w:color="auto"/>
                <w:left w:val="none" w:sz="0" w:space="0" w:color="auto"/>
                <w:bottom w:val="none" w:sz="0" w:space="0" w:color="auto"/>
                <w:right w:val="none" w:sz="0" w:space="0" w:color="auto"/>
              </w:divBdr>
            </w:div>
            <w:div w:id="1647469581">
              <w:marLeft w:val="0"/>
              <w:marRight w:val="0"/>
              <w:marTop w:val="0"/>
              <w:marBottom w:val="0"/>
              <w:divBdr>
                <w:top w:val="none" w:sz="0" w:space="0" w:color="auto"/>
                <w:left w:val="none" w:sz="0" w:space="0" w:color="auto"/>
                <w:bottom w:val="none" w:sz="0" w:space="0" w:color="auto"/>
                <w:right w:val="none" w:sz="0" w:space="0" w:color="auto"/>
              </w:divBdr>
            </w:div>
            <w:div w:id="1847936077">
              <w:marLeft w:val="0"/>
              <w:marRight w:val="0"/>
              <w:marTop w:val="0"/>
              <w:marBottom w:val="0"/>
              <w:divBdr>
                <w:top w:val="none" w:sz="0" w:space="0" w:color="auto"/>
                <w:left w:val="none" w:sz="0" w:space="0" w:color="auto"/>
                <w:bottom w:val="none" w:sz="0" w:space="0" w:color="auto"/>
                <w:right w:val="none" w:sz="0" w:space="0" w:color="auto"/>
              </w:divBdr>
            </w:div>
            <w:div w:id="1554461293">
              <w:marLeft w:val="0"/>
              <w:marRight w:val="0"/>
              <w:marTop w:val="0"/>
              <w:marBottom w:val="0"/>
              <w:divBdr>
                <w:top w:val="none" w:sz="0" w:space="0" w:color="auto"/>
                <w:left w:val="none" w:sz="0" w:space="0" w:color="auto"/>
                <w:bottom w:val="none" w:sz="0" w:space="0" w:color="auto"/>
                <w:right w:val="none" w:sz="0" w:space="0" w:color="auto"/>
              </w:divBdr>
            </w:div>
            <w:div w:id="132841483">
              <w:marLeft w:val="0"/>
              <w:marRight w:val="0"/>
              <w:marTop w:val="0"/>
              <w:marBottom w:val="0"/>
              <w:divBdr>
                <w:top w:val="none" w:sz="0" w:space="0" w:color="auto"/>
                <w:left w:val="none" w:sz="0" w:space="0" w:color="auto"/>
                <w:bottom w:val="none" w:sz="0" w:space="0" w:color="auto"/>
                <w:right w:val="none" w:sz="0" w:space="0" w:color="auto"/>
              </w:divBdr>
            </w:div>
            <w:div w:id="1060901331">
              <w:marLeft w:val="0"/>
              <w:marRight w:val="0"/>
              <w:marTop w:val="0"/>
              <w:marBottom w:val="0"/>
              <w:divBdr>
                <w:top w:val="none" w:sz="0" w:space="0" w:color="auto"/>
                <w:left w:val="none" w:sz="0" w:space="0" w:color="auto"/>
                <w:bottom w:val="none" w:sz="0" w:space="0" w:color="auto"/>
                <w:right w:val="none" w:sz="0" w:space="0" w:color="auto"/>
              </w:divBdr>
            </w:div>
            <w:div w:id="1713963607">
              <w:marLeft w:val="0"/>
              <w:marRight w:val="0"/>
              <w:marTop w:val="0"/>
              <w:marBottom w:val="0"/>
              <w:divBdr>
                <w:top w:val="none" w:sz="0" w:space="0" w:color="auto"/>
                <w:left w:val="none" w:sz="0" w:space="0" w:color="auto"/>
                <w:bottom w:val="none" w:sz="0" w:space="0" w:color="auto"/>
                <w:right w:val="none" w:sz="0" w:space="0" w:color="auto"/>
              </w:divBdr>
            </w:div>
            <w:div w:id="1979914757">
              <w:marLeft w:val="0"/>
              <w:marRight w:val="0"/>
              <w:marTop w:val="0"/>
              <w:marBottom w:val="0"/>
              <w:divBdr>
                <w:top w:val="none" w:sz="0" w:space="0" w:color="auto"/>
                <w:left w:val="none" w:sz="0" w:space="0" w:color="auto"/>
                <w:bottom w:val="none" w:sz="0" w:space="0" w:color="auto"/>
                <w:right w:val="none" w:sz="0" w:space="0" w:color="auto"/>
              </w:divBdr>
              <w:divsChild>
                <w:div w:id="1374966666">
                  <w:marLeft w:val="0"/>
                  <w:marRight w:val="0"/>
                  <w:marTop w:val="0"/>
                  <w:marBottom w:val="0"/>
                  <w:divBdr>
                    <w:top w:val="none" w:sz="0" w:space="0" w:color="auto"/>
                    <w:left w:val="none" w:sz="0" w:space="0" w:color="auto"/>
                    <w:bottom w:val="none" w:sz="0" w:space="0" w:color="auto"/>
                    <w:right w:val="none" w:sz="0" w:space="0" w:color="auto"/>
                  </w:divBdr>
                </w:div>
              </w:divsChild>
            </w:div>
            <w:div w:id="836073744">
              <w:marLeft w:val="0"/>
              <w:marRight w:val="0"/>
              <w:marTop w:val="0"/>
              <w:marBottom w:val="0"/>
              <w:divBdr>
                <w:top w:val="none" w:sz="0" w:space="0" w:color="auto"/>
                <w:left w:val="none" w:sz="0" w:space="0" w:color="auto"/>
                <w:bottom w:val="none" w:sz="0" w:space="0" w:color="auto"/>
                <w:right w:val="none" w:sz="0" w:space="0" w:color="auto"/>
              </w:divBdr>
              <w:divsChild>
                <w:div w:id="1282305830">
                  <w:marLeft w:val="0"/>
                  <w:marRight w:val="0"/>
                  <w:marTop w:val="0"/>
                  <w:marBottom w:val="0"/>
                  <w:divBdr>
                    <w:top w:val="none" w:sz="0" w:space="0" w:color="auto"/>
                    <w:left w:val="none" w:sz="0" w:space="0" w:color="auto"/>
                    <w:bottom w:val="none" w:sz="0" w:space="0" w:color="auto"/>
                    <w:right w:val="none" w:sz="0" w:space="0" w:color="auto"/>
                  </w:divBdr>
                </w:div>
              </w:divsChild>
            </w:div>
            <w:div w:id="1722899983">
              <w:marLeft w:val="0"/>
              <w:marRight w:val="0"/>
              <w:marTop w:val="0"/>
              <w:marBottom w:val="0"/>
              <w:divBdr>
                <w:top w:val="none" w:sz="0" w:space="0" w:color="auto"/>
                <w:left w:val="none" w:sz="0" w:space="0" w:color="auto"/>
                <w:bottom w:val="none" w:sz="0" w:space="0" w:color="auto"/>
                <w:right w:val="none" w:sz="0" w:space="0" w:color="auto"/>
              </w:divBdr>
              <w:divsChild>
                <w:div w:id="402409113">
                  <w:marLeft w:val="0"/>
                  <w:marRight w:val="0"/>
                  <w:marTop w:val="0"/>
                  <w:marBottom w:val="0"/>
                  <w:divBdr>
                    <w:top w:val="none" w:sz="0" w:space="0" w:color="auto"/>
                    <w:left w:val="none" w:sz="0" w:space="0" w:color="auto"/>
                    <w:bottom w:val="none" w:sz="0" w:space="0" w:color="auto"/>
                    <w:right w:val="none" w:sz="0" w:space="0" w:color="auto"/>
                  </w:divBdr>
                </w:div>
              </w:divsChild>
            </w:div>
            <w:div w:id="721370310">
              <w:marLeft w:val="0"/>
              <w:marRight w:val="0"/>
              <w:marTop w:val="0"/>
              <w:marBottom w:val="0"/>
              <w:divBdr>
                <w:top w:val="none" w:sz="0" w:space="0" w:color="auto"/>
                <w:left w:val="none" w:sz="0" w:space="0" w:color="auto"/>
                <w:bottom w:val="none" w:sz="0" w:space="0" w:color="auto"/>
                <w:right w:val="none" w:sz="0" w:space="0" w:color="auto"/>
              </w:divBdr>
            </w:div>
            <w:div w:id="77555515">
              <w:marLeft w:val="0"/>
              <w:marRight w:val="0"/>
              <w:marTop w:val="0"/>
              <w:marBottom w:val="0"/>
              <w:divBdr>
                <w:top w:val="none" w:sz="0" w:space="0" w:color="auto"/>
                <w:left w:val="none" w:sz="0" w:space="0" w:color="auto"/>
                <w:bottom w:val="none" w:sz="0" w:space="0" w:color="auto"/>
                <w:right w:val="none" w:sz="0" w:space="0" w:color="auto"/>
              </w:divBdr>
            </w:div>
            <w:div w:id="1679648708">
              <w:marLeft w:val="0"/>
              <w:marRight w:val="0"/>
              <w:marTop w:val="0"/>
              <w:marBottom w:val="0"/>
              <w:divBdr>
                <w:top w:val="none" w:sz="0" w:space="0" w:color="auto"/>
                <w:left w:val="none" w:sz="0" w:space="0" w:color="auto"/>
                <w:bottom w:val="none" w:sz="0" w:space="0" w:color="auto"/>
                <w:right w:val="none" w:sz="0" w:space="0" w:color="auto"/>
              </w:divBdr>
            </w:div>
            <w:div w:id="1635020865">
              <w:marLeft w:val="0"/>
              <w:marRight w:val="0"/>
              <w:marTop w:val="0"/>
              <w:marBottom w:val="0"/>
              <w:divBdr>
                <w:top w:val="none" w:sz="0" w:space="0" w:color="auto"/>
                <w:left w:val="none" w:sz="0" w:space="0" w:color="auto"/>
                <w:bottom w:val="none" w:sz="0" w:space="0" w:color="auto"/>
                <w:right w:val="none" w:sz="0" w:space="0" w:color="auto"/>
              </w:divBdr>
            </w:div>
            <w:div w:id="192964757">
              <w:marLeft w:val="0"/>
              <w:marRight w:val="0"/>
              <w:marTop w:val="0"/>
              <w:marBottom w:val="0"/>
              <w:divBdr>
                <w:top w:val="none" w:sz="0" w:space="0" w:color="auto"/>
                <w:left w:val="none" w:sz="0" w:space="0" w:color="auto"/>
                <w:bottom w:val="none" w:sz="0" w:space="0" w:color="auto"/>
                <w:right w:val="none" w:sz="0" w:space="0" w:color="auto"/>
              </w:divBdr>
            </w:div>
            <w:div w:id="1150630433">
              <w:marLeft w:val="0"/>
              <w:marRight w:val="0"/>
              <w:marTop w:val="0"/>
              <w:marBottom w:val="0"/>
              <w:divBdr>
                <w:top w:val="none" w:sz="0" w:space="0" w:color="auto"/>
                <w:left w:val="none" w:sz="0" w:space="0" w:color="auto"/>
                <w:bottom w:val="none" w:sz="0" w:space="0" w:color="auto"/>
                <w:right w:val="none" w:sz="0" w:space="0" w:color="auto"/>
              </w:divBdr>
            </w:div>
            <w:div w:id="562835644">
              <w:marLeft w:val="0"/>
              <w:marRight w:val="0"/>
              <w:marTop w:val="0"/>
              <w:marBottom w:val="0"/>
              <w:divBdr>
                <w:top w:val="none" w:sz="0" w:space="0" w:color="auto"/>
                <w:left w:val="none" w:sz="0" w:space="0" w:color="auto"/>
                <w:bottom w:val="none" w:sz="0" w:space="0" w:color="auto"/>
                <w:right w:val="none" w:sz="0" w:space="0" w:color="auto"/>
              </w:divBdr>
            </w:div>
            <w:div w:id="578177055">
              <w:marLeft w:val="0"/>
              <w:marRight w:val="0"/>
              <w:marTop w:val="0"/>
              <w:marBottom w:val="0"/>
              <w:divBdr>
                <w:top w:val="none" w:sz="0" w:space="0" w:color="auto"/>
                <w:left w:val="none" w:sz="0" w:space="0" w:color="auto"/>
                <w:bottom w:val="none" w:sz="0" w:space="0" w:color="auto"/>
                <w:right w:val="none" w:sz="0" w:space="0" w:color="auto"/>
              </w:divBdr>
              <w:divsChild>
                <w:div w:id="1126124400">
                  <w:marLeft w:val="0"/>
                  <w:marRight w:val="0"/>
                  <w:marTop w:val="0"/>
                  <w:marBottom w:val="0"/>
                  <w:divBdr>
                    <w:top w:val="none" w:sz="0" w:space="0" w:color="auto"/>
                    <w:left w:val="none" w:sz="0" w:space="0" w:color="auto"/>
                    <w:bottom w:val="none" w:sz="0" w:space="0" w:color="auto"/>
                    <w:right w:val="none" w:sz="0" w:space="0" w:color="auto"/>
                  </w:divBdr>
                </w:div>
              </w:divsChild>
            </w:div>
            <w:div w:id="696124588">
              <w:marLeft w:val="0"/>
              <w:marRight w:val="0"/>
              <w:marTop w:val="0"/>
              <w:marBottom w:val="0"/>
              <w:divBdr>
                <w:top w:val="none" w:sz="0" w:space="0" w:color="auto"/>
                <w:left w:val="none" w:sz="0" w:space="0" w:color="auto"/>
                <w:bottom w:val="none" w:sz="0" w:space="0" w:color="auto"/>
                <w:right w:val="none" w:sz="0" w:space="0" w:color="auto"/>
              </w:divBdr>
              <w:divsChild>
                <w:div w:id="1849563099">
                  <w:marLeft w:val="0"/>
                  <w:marRight w:val="0"/>
                  <w:marTop w:val="0"/>
                  <w:marBottom w:val="0"/>
                  <w:divBdr>
                    <w:top w:val="none" w:sz="0" w:space="0" w:color="auto"/>
                    <w:left w:val="none" w:sz="0" w:space="0" w:color="auto"/>
                    <w:bottom w:val="none" w:sz="0" w:space="0" w:color="auto"/>
                    <w:right w:val="none" w:sz="0" w:space="0" w:color="auto"/>
                  </w:divBdr>
                </w:div>
              </w:divsChild>
            </w:div>
            <w:div w:id="563217900">
              <w:marLeft w:val="0"/>
              <w:marRight w:val="0"/>
              <w:marTop w:val="0"/>
              <w:marBottom w:val="0"/>
              <w:divBdr>
                <w:top w:val="none" w:sz="0" w:space="0" w:color="auto"/>
                <w:left w:val="none" w:sz="0" w:space="0" w:color="auto"/>
                <w:bottom w:val="none" w:sz="0" w:space="0" w:color="auto"/>
                <w:right w:val="none" w:sz="0" w:space="0" w:color="auto"/>
              </w:divBdr>
              <w:divsChild>
                <w:div w:id="109327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89271">
      <w:bodyDiv w:val="1"/>
      <w:marLeft w:val="0"/>
      <w:marRight w:val="0"/>
      <w:marTop w:val="0"/>
      <w:marBottom w:val="0"/>
      <w:divBdr>
        <w:top w:val="none" w:sz="0" w:space="0" w:color="auto"/>
        <w:left w:val="none" w:sz="0" w:space="0" w:color="auto"/>
        <w:bottom w:val="none" w:sz="0" w:space="0" w:color="auto"/>
        <w:right w:val="none" w:sz="0" w:space="0" w:color="auto"/>
      </w:divBdr>
      <w:divsChild>
        <w:div w:id="1756129743">
          <w:marLeft w:val="0"/>
          <w:marRight w:val="0"/>
          <w:marTop w:val="0"/>
          <w:marBottom w:val="0"/>
          <w:divBdr>
            <w:top w:val="none" w:sz="0" w:space="0" w:color="auto"/>
            <w:left w:val="none" w:sz="0" w:space="0" w:color="auto"/>
            <w:bottom w:val="none" w:sz="0" w:space="0" w:color="auto"/>
            <w:right w:val="none" w:sz="0" w:space="0" w:color="auto"/>
          </w:divBdr>
        </w:div>
        <w:div w:id="1108739730">
          <w:marLeft w:val="0"/>
          <w:marRight w:val="0"/>
          <w:marTop w:val="0"/>
          <w:marBottom w:val="0"/>
          <w:divBdr>
            <w:top w:val="none" w:sz="0" w:space="0" w:color="auto"/>
            <w:left w:val="none" w:sz="0" w:space="0" w:color="auto"/>
            <w:bottom w:val="none" w:sz="0" w:space="0" w:color="auto"/>
            <w:right w:val="none" w:sz="0" w:space="0" w:color="auto"/>
          </w:divBdr>
        </w:div>
        <w:div w:id="291520889">
          <w:marLeft w:val="0"/>
          <w:marRight w:val="0"/>
          <w:marTop w:val="0"/>
          <w:marBottom w:val="0"/>
          <w:divBdr>
            <w:top w:val="none" w:sz="0" w:space="0" w:color="auto"/>
            <w:left w:val="none" w:sz="0" w:space="0" w:color="auto"/>
            <w:bottom w:val="none" w:sz="0" w:space="0" w:color="auto"/>
            <w:right w:val="none" w:sz="0" w:space="0" w:color="auto"/>
          </w:divBdr>
        </w:div>
        <w:div w:id="1571694416">
          <w:marLeft w:val="0"/>
          <w:marRight w:val="0"/>
          <w:marTop w:val="0"/>
          <w:marBottom w:val="0"/>
          <w:divBdr>
            <w:top w:val="none" w:sz="0" w:space="0" w:color="auto"/>
            <w:left w:val="none" w:sz="0" w:space="0" w:color="auto"/>
            <w:bottom w:val="none" w:sz="0" w:space="0" w:color="auto"/>
            <w:right w:val="none" w:sz="0" w:space="0" w:color="auto"/>
          </w:divBdr>
        </w:div>
        <w:div w:id="1055398014">
          <w:marLeft w:val="0"/>
          <w:marRight w:val="0"/>
          <w:marTop w:val="0"/>
          <w:marBottom w:val="0"/>
          <w:divBdr>
            <w:top w:val="none" w:sz="0" w:space="0" w:color="auto"/>
            <w:left w:val="none" w:sz="0" w:space="0" w:color="auto"/>
            <w:bottom w:val="none" w:sz="0" w:space="0" w:color="auto"/>
            <w:right w:val="none" w:sz="0" w:space="0" w:color="auto"/>
          </w:divBdr>
        </w:div>
        <w:div w:id="778767212">
          <w:marLeft w:val="0"/>
          <w:marRight w:val="0"/>
          <w:marTop w:val="0"/>
          <w:marBottom w:val="0"/>
          <w:divBdr>
            <w:top w:val="none" w:sz="0" w:space="0" w:color="auto"/>
            <w:left w:val="none" w:sz="0" w:space="0" w:color="auto"/>
            <w:bottom w:val="none" w:sz="0" w:space="0" w:color="auto"/>
            <w:right w:val="none" w:sz="0" w:space="0" w:color="auto"/>
          </w:divBdr>
        </w:div>
        <w:div w:id="1472744845">
          <w:marLeft w:val="0"/>
          <w:marRight w:val="0"/>
          <w:marTop w:val="0"/>
          <w:marBottom w:val="0"/>
          <w:divBdr>
            <w:top w:val="none" w:sz="0" w:space="0" w:color="auto"/>
            <w:left w:val="none" w:sz="0" w:space="0" w:color="auto"/>
            <w:bottom w:val="none" w:sz="0" w:space="0" w:color="auto"/>
            <w:right w:val="none" w:sz="0" w:space="0" w:color="auto"/>
          </w:divBdr>
        </w:div>
        <w:div w:id="936208393">
          <w:marLeft w:val="0"/>
          <w:marRight w:val="0"/>
          <w:marTop w:val="0"/>
          <w:marBottom w:val="0"/>
          <w:divBdr>
            <w:top w:val="none" w:sz="0" w:space="0" w:color="auto"/>
            <w:left w:val="none" w:sz="0" w:space="0" w:color="auto"/>
            <w:bottom w:val="none" w:sz="0" w:space="0" w:color="auto"/>
            <w:right w:val="none" w:sz="0" w:space="0" w:color="auto"/>
          </w:divBdr>
        </w:div>
        <w:div w:id="2029720206">
          <w:marLeft w:val="0"/>
          <w:marRight w:val="0"/>
          <w:marTop w:val="0"/>
          <w:marBottom w:val="0"/>
          <w:divBdr>
            <w:top w:val="none" w:sz="0" w:space="0" w:color="auto"/>
            <w:left w:val="none" w:sz="0" w:space="0" w:color="auto"/>
            <w:bottom w:val="none" w:sz="0" w:space="0" w:color="auto"/>
            <w:right w:val="none" w:sz="0" w:space="0" w:color="auto"/>
          </w:divBdr>
        </w:div>
        <w:div w:id="1417359198">
          <w:marLeft w:val="0"/>
          <w:marRight w:val="0"/>
          <w:marTop w:val="0"/>
          <w:marBottom w:val="0"/>
          <w:divBdr>
            <w:top w:val="none" w:sz="0" w:space="0" w:color="auto"/>
            <w:left w:val="none" w:sz="0" w:space="0" w:color="auto"/>
            <w:bottom w:val="none" w:sz="0" w:space="0" w:color="auto"/>
            <w:right w:val="none" w:sz="0" w:space="0" w:color="auto"/>
          </w:divBdr>
        </w:div>
      </w:divsChild>
    </w:div>
    <w:div w:id="1010135285">
      <w:bodyDiv w:val="1"/>
      <w:marLeft w:val="0"/>
      <w:marRight w:val="0"/>
      <w:marTop w:val="0"/>
      <w:marBottom w:val="0"/>
      <w:divBdr>
        <w:top w:val="none" w:sz="0" w:space="0" w:color="auto"/>
        <w:left w:val="none" w:sz="0" w:space="0" w:color="auto"/>
        <w:bottom w:val="none" w:sz="0" w:space="0" w:color="auto"/>
        <w:right w:val="none" w:sz="0" w:space="0" w:color="auto"/>
      </w:divBdr>
    </w:div>
    <w:div w:id="1208641185">
      <w:bodyDiv w:val="1"/>
      <w:marLeft w:val="0"/>
      <w:marRight w:val="0"/>
      <w:marTop w:val="0"/>
      <w:marBottom w:val="0"/>
      <w:divBdr>
        <w:top w:val="none" w:sz="0" w:space="0" w:color="auto"/>
        <w:left w:val="none" w:sz="0" w:space="0" w:color="auto"/>
        <w:bottom w:val="none" w:sz="0" w:space="0" w:color="auto"/>
        <w:right w:val="none" w:sz="0" w:space="0" w:color="auto"/>
      </w:divBdr>
    </w:div>
    <w:div w:id="1380131975">
      <w:bodyDiv w:val="1"/>
      <w:marLeft w:val="0"/>
      <w:marRight w:val="0"/>
      <w:marTop w:val="0"/>
      <w:marBottom w:val="0"/>
      <w:divBdr>
        <w:top w:val="none" w:sz="0" w:space="0" w:color="auto"/>
        <w:left w:val="none" w:sz="0" w:space="0" w:color="auto"/>
        <w:bottom w:val="none" w:sz="0" w:space="0" w:color="auto"/>
        <w:right w:val="none" w:sz="0" w:space="0" w:color="auto"/>
      </w:divBdr>
      <w:divsChild>
        <w:div w:id="1529176474">
          <w:marLeft w:val="0"/>
          <w:marRight w:val="0"/>
          <w:marTop w:val="0"/>
          <w:marBottom w:val="0"/>
          <w:divBdr>
            <w:top w:val="none" w:sz="0" w:space="0" w:color="auto"/>
            <w:left w:val="none" w:sz="0" w:space="0" w:color="auto"/>
            <w:bottom w:val="none" w:sz="0" w:space="0" w:color="auto"/>
            <w:right w:val="none" w:sz="0" w:space="0" w:color="auto"/>
          </w:divBdr>
        </w:div>
        <w:div w:id="1818525624">
          <w:marLeft w:val="0"/>
          <w:marRight w:val="0"/>
          <w:marTop w:val="0"/>
          <w:marBottom w:val="0"/>
          <w:divBdr>
            <w:top w:val="none" w:sz="0" w:space="0" w:color="auto"/>
            <w:left w:val="none" w:sz="0" w:space="0" w:color="auto"/>
            <w:bottom w:val="none" w:sz="0" w:space="0" w:color="auto"/>
            <w:right w:val="none" w:sz="0" w:space="0" w:color="auto"/>
          </w:divBdr>
        </w:div>
        <w:div w:id="1625771398">
          <w:marLeft w:val="0"/>
          <w:marRight w:val="0"/>
          <w:marTop w:val="0"/>
          <w:marBottom w:val="0"/>
          <w:divBdr>
            <w:top w:val="none" w:sz="0" w:space="0" w:color="auto"/>
            <w:left w:val="none" w:sz="0" w:space="0" w:color="auto"/>
            <w:bottom w:val="none" w:sz="0" w:space="0" w:color="auto"/>
            <w:right w:val="none" w:sz="0" w:space="0" w:color="auto"/>
          </w:divBdr>
        </w:div>
        <w:div w:id="599603628">
          <w:marLeft w:val="0"/>
          <w:marRight w:val="0"/>
          <w:marTop w:val="0"/>
          <w:marBottom w:val="0"/>
          <w:divBdr>
            <w:top w:val="none" w:sz="0" w:space="0" w:color="auto"/>
            <w:left w:val="none" w:sz="0" w:space="0" w:color="auto"/>
            <w:bottom w:val="none" w:sz="0" w:space="0" w:color="auto"/>
            <w:right w:val="none" w:sz="0" w:space="0" w:color="auto"/>
          </w:divBdr>
        </w:div>
        <w:div w:id="614167665">
          <w:marLeft w:val="0"/>
          <w:marRight w:val="0"/>
          <w:marTop w:val="0"/>
          <w:marBottom w:val="0"/>
          <w:divBdr>
            <w:top w:val="none" w:sz="0" w:space="0" w:color="auto"/>
            <w:left w:val="none" w:sz="0" w:space="0" w:color="auto"/>
            <w:bottom w:val="none" w:sz="0" w:space="0" w:color="auto"/>
            <w:right w:val="none" w:sz="0" w:space="0" w:color="auto"/>
          </w:divBdr>
        </w:div>
        <w:div w:id="1226532189">
          <w:marLeft w:val="0"/>
          <w:marRight w:val="0"/>
          <w:marTop w:val="0"/>
          <w:marBottom w:val="0"/>
          <w:divBdr>
            <w:top w:val="none" w:sz="0" w:space="0" w:color="auto"/>
            <w:left w:val="none" w:sz="0" w:space="0" w:color="auto"/>
            <w:bottom w:val="none" w:sz="0" w:space="0" w:color="auto"/>
            <w:right w:val="none" w:sz="0" w:space="0" w:color="auto"/>
          </w:divBdr>
        </w:div>
        <w:div w:id="899943687">
          <w:marLeft w:val="0"/>
          <w:marRight w:val="0"/>
          <w:marTop w:val="0"/>
          <w:marBottom w:val="0"/>
          <w:divBdr>
            <w:top w:val="none" w:sz="0" w:space="0" w:color="auto"/>
            <w:left w:val="none" w:sz="0" w:space="0" w:color="auto"/>
            <w:bottom w:val="none" w:sz="0" w:space="0" w:color="auto"/>
            <w:right w:val="none" w:sz="0" w:space="0" w:color="auto"/>
          </w:divBdr>
        </w:div>
        <w:div w:id="1156452552">
          <w:marLeft w:val="0"/>
          <w:marRight w:val="0"/>
          <w:marTop w:val="0"/>
          <w:marBottom w:val="0"/>
          <w:divBdr>
            <w:top w:val="none" w:sz="0" w:space="0" w:color="auto"/>
            <w:left w:val="none" w:sz="0" w:space="0" w:color="auto"/>
            <w:bottom w:val="none" w:sz="0" w:space="0" w:color="auto"/>
            <w:right w:val="none" w:sz="0" w:space="0" w:color="auto"/>
          </w:divBdr>
        </w:div>
        <w:div w:id="800611816">
          <w:marLeft w:val="0"/>
          <w:marRight w:val="0"/>
          <w:marTop w:val="0"/>
          <w:marBottom w:val="0"/>
          <w:divBdr>
            <w:top w:val="none" w:sz="0" w:space="0" w:color="auto"/>
            <w:left w:val="none" w:sz="0" w:space="0" w:color="auto"/>
            <w:bottom w:val="none" w:sz="0" w:space="0" w:color="auto"/>
            <w:right w:val="none" w:sz="0" w:space="0" w:color="auto"/>
          </w:divBdr>
        </w:div>
        <w:div w:id="11432308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1672</Words>
  <Characters>8062</Characters>
  <Application>Microsoft Office Word</Application>
  <DocSecurity>0</DocSecurity>
  <Lines>143</Lines>
  <Paragraphs>72</Paragraphs>
  <ScaleCrop>false</ScaleCrop>
  <Company/>
  <LinksUpToDate>false</LinksUpToDate>
  <CharactersWithSpaces>9662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2025-07-17T17:41:00Z</dcterms:created>
  <dcterms:modified xsi:type="dcterms:W3CDTF">2025-07-17T23:52:00Z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b8c841fc-c30f-4201-8866-2a03b73adaad</vt:lpwstr>
  </property>
</Properties>
</file>