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BEB0B" w14:textId="77777777" w:rsidR="00545255" w:rsidRPr="00545255" w:rsidRDefault="00545255" w:rsidP="00545255">
      <w:pPr>
        <w:rPr>
          <w:b/>
          <w:bCs/>
        </w:rPr>
      </w:pPr>
      <w:r w:rsidRPr="00545255">
        <w:rPr>
          <w:b/>
          <w:bCs/>
        </w:rPr>
        <w:t>Mansion Over the Hilltop</w:t>
      </w:r>
    </w:p>
    <w:p w14:paraId="016513E3" w14:textId="77777777" w:rsidR="00545255" w:rsidRPr="00545255" w:rsidRDefault="00545255" w:rsidP="00545255">
      <w:r w:rsidRPr="00545255">
        <w:rPr>
          <w:b/>
          <w:bCs/>
        </w:rPr>
        <w:t>A Sermon based on the Hymn by Ira F. Stanphill</w:t>
      </w:r>
    </w:p>
    <w:p w14:paraId="1DB8ADEE" w14:textId="77777777" w:rsidR="00545255" w:rsidRPr="00545255" w:rsidRDefault="00545255" w:rsidP="00545255">
      <w:r w:rsidRPr="00545255">
        <w:rPr>
          <w:b/>
          <w:bCs/>
        </w:rPr>
        <w:t>Introduction:</w:t>
      </w:r>
      <w:r w:rsidRPr="00545255">
        <w:br/>
        <w:t>“Mansion Over the Hilltop” is a hymn of joyful contentment and confident expectation. Written in 1949 by Ira F. Stanphill, the hymn captures the Christian’s hope of heaven—not as wishful thinking, but as a promised reality from God Himself. While life on earth may be marked by trials, poverty, and uncertainty, the faithful Christian walks with assurance, knowing that an eternal home awaits. Jesus declared in John 14:2, “In My Father’s house are many mansions... I go to prepare a place for you.” This hymn reminds us that the richest blessings aren’t found here below, but in the everlasting presence of God. It’s not about earthly riches—it’s about eternal reward. As we sing these words, we’re called to fix our hearts on the “hilltop” of heaven, where a mansion has been prepared for the obedient and faithful.</w:t>
      </w:r>
    </w:p>
    <w:p w14:paraId="50F53B5C" w14:textId="77777777" w:rsidR="00545255" w:rsidRPr="00545255" w:rsidRDefault="00545255" w:rsidP="00545255">
      <w:r w:rsidRPr="00545255">
        <w:rPr>
          <w:b/>
          <w:bCs/>
        </w:rPr>
        <w:t>Stanza 1: “I’m satisfied with just a cottage below, a little silver and a little gold…”</w:t>
      </w:r>
      <w:r w:rsidRPr="00545255">
        <w:br/>
        <w:t>The Christian’s heart is not set on earthly wealth or possessions. Like Paul, we learn to be content in all circumstances (Philippians 4:11–12). We may live modestly now, but our citizenship is in heaven (Philippians 3:20). We trust that the home Jesus prepares far surpasses anything this world can offer. The songwriter declares satisfaction with “a cottage below,” which reflects a spirit of humility and gratitude. It’s not about what we have now, but what we are promised.</w:t>
      </w:r>
    </w:p>
    <w:p w14:paraId="6AF30ABA" w14:textId="77777777" w:rsidR="00545255" w:rsidRPr="00545255" w:rsidRDefault="00545255" w:rsidP="00545255">
      <w:r w:rsidRPr="00545255">
        <w:rPr>
          <w:b/>
          <w:bCs/>
        </w:rPr>
        <w:t>Stanza 2: “Though often tempted, tormented and tested, and like the prophet, my pillow a stone…”</w:t>
      </w:r>
      <w:r w:rsidRPr="00545255">
        <w:br/>
        <w:t>This verse connects the Christian’s experience with that of Jacob (Genesis 28:11–17), who laid his head on a stone and dreamed of heaven. Trials are real—temptations and torment press hard—but even in these we are not forsaken. 2 Corinthians 4:17 reminds us that “our light affliction, which is but for a moment, is working for us a far more exceeding and eternal weight of glory.” The songwriter confesses being “tested,” but holds to the promise of better things to come.</w:t>
      </w:r>
    </w:p>
    <w:p w14:paraId="08EF830D" w14:textId="77777777" w:rsidR="00545255" w:rsidRPr="00545255" w:rsidRDefault="00545255" w:rsidP="00545255">
      <w:r w:rsidRPr="00545255">
        <w:rPr>
          <w:b/>
          <w:bCs/>
        </w:rPr>
        <w:t>Stanza 3: “Don’t think me poor or deserted or lonely, I’m not discouraged, I’m heaven bound…”</w:t>
      </w:r>
      <w:r w:rsidRPr="00545255">
        <w:br/>
        <w:t>This stanza is a powerful affirmation of faith and joy. The world may see the Christian as poor or insignificant, but God sees His child as rich in grace. James 2:5 says, “Has God not chosen the poor of this world to be rich in faith and heirs of the kingdom?” This verse emphasizes perspective—we are not defined by the world’s standards, but by our relationship with God. The Christian is never truly alone, for the Lord walks with him.</w:t>
      </w:r>
    </w:p>
    <w:p w14:paraId="67833867" w14:textId="77777777" w:rsidR="00545255" w:rsidRPr="00545255" w:rsidRDefault="00545255" w:rsidP="00545255">
      <w:r w:rsidRPr="00545255">
        <w:rPr>
          <w:b/>
          <w:bCs/>
        </w:rPr>
        <w:t>Chorus: “I’ve got a mansion just over the hilltop…”</w:t>
      </w:r>
      <w:r w:rsidRPr="00545255">
        <w:br/>
        <w:t>The chorus bursts with hopeful assurance. The “hilltop” represents heaven, the ultimate destination. Jesus promised to prepare a place for His followers (John 14:2–3), and that place is no shack or tent—it is a mansion, a dwelling in the eternal presence of God. This chorus echoes Revelation 21:3–4, where God dwells with His people, and every tear is wiped away. The faithful Christian isn’t dreaming; he’s rejoicing in the certainty of what awaits.</w:t>
      </w:r>
    </w:p>
    <w:p w14:paraId="3017A77A" w14:textId="77777777" w:rsidR="00545255" w:rsidRPr="00545255" w:rsidRDefault="00545255" w:rsidP="00545255">
      <w:r w:rsidRPr="00545255">
        <w:rPr>
          <w:b/>
          <w:bCs/>
        </w:rPr>
        <w:t>Mansion Over the Hilltop Sermon Outline:</w:t>
      </w:r>
    </w:p>
    <w:p w14:paraId="1680C7EB" w14:textId="77777777" w:rsidR="00545255" w:rsidRPr="00545255" w:rsidRDefault="00545255" w:rsidP="00545255">
      <w:r w:rsidRPr="00545255">
        <w:rPr>
          <w:b/>
          <w:bCs/>
        </w:rPr>
        <w:t>Stanza 1 – Earthly Contentment, Heavenly Expectation</w:t>
      </w:r>
    </w:p>
    <w:p w14:paraId="6582389E" w14:textId="77777777" w:rsidR="00545255" w:rsidRPr="00545255" w:rsidRDefault="00545255" w:rsidP="00545255">
      <w:pPr>
        <w:numPr>
          <w:ilvl w:val="0"/>
          <w:numId w:val="1"/>
        </w:numPr>
      </w:pPr>
      <w:r w:rsidRPr="00545255">
        <w:t>Content with little: Philippians 4:11–12</w:t>
      </w:r>
    </w:p>
    <w:p w14:paraId="4FC2F2B8" w14:textId="77777777" w:rsidR="00545255" w:rsidRPr="00545255" w:rsidRDefault="00545255" w:rsidP="00545255">
      <w:pPr>
        <w:numPr>
          <w:ilvl w:val="0"/>
          <w:numId w:val="1"/>
        </w:numPr>
      </w:pPr>
      <w:r w:rsidRPr="00545255">
        <w:t>Citizenship is in heaven: Philippians 3:20</w:t>
      </w:r>
    </w:p>
    <w:p w14:paraId="04E65736" w14:textId="77777777" w:rsidR="00545255" w:rsidRPr="00545255" w:rsidRDefault="00545255" w:rsidP="00545255">
      <w:pPr>
        <w:numPr>
          <w:ilvl w:val="0"/>
          <w:numId w:val="1"/>
        </w:numPr>
      </w:pPr>
      <w:r w:rsidRPr="00545255">
        <w:t>The eternal outweighs the temporary</w:t>
      </w:r>
    </w:p>
    <w:p w14:paraId="13AC6858" w14:textId="77777777" w:rsidR="00545255" w:rsidRPr="00545255" w:rsidRDefault="00545255" w:rsidP="00545255">
      <w:r w:rsidRPr="00545255">
        <w:rPr>
          <w:b/>
          <w:bCs/>
        </w:rPr>
        <w:t>Stanza 2 – Tested but Trusting</w:t>
      </w:r>
    </w:p>
    <w:p w14:paraId="582BB482" w14:textId="77777777" w:rsidR="00545255" w:rsidRPr="00545255" w:rsidRDefault="00545255" w:rsidP="00545255">
      <w:pPr>
        <w:numPr>
          <w:ilvl w:val="0"/>
          <w:numId w:val="2"/>
        </w:numPr>
      </w:pPr>
      <w:r w:rsidRPr="00545255">
        <w:t>Trials like Jacob’s journey: Genesis 28:11–17</w:t>
      </w:r>
    </w:p>
    <w:p w14:paraId="1FB8D671" w14:textId="77777777" w:rsidR="00545255" w:rsidRPr="00545255" w:rsidRDefault="00545255" w:rsidP="00545255">
      <w:pPr>
        <w:numPr>
          <w:ilvl w:val="0"/>
          <w:numId w:val="2"/>
        </w:numPr>
      </w:pPr>
      <w:r w:rsidRPr="00545255">
        <w:t>Light affliction leads to eternal glory: 2 Corinthians 4:17</w:t>
      </w:r>
    </w:p>
    <w:p w14:paraId="11076028" w14:textId="77777777" w:rsidR="00545255" w:rsidRPr="00545255" w:rsidRDefault="00545255" w:rsidP="00545255">
      <w:pPr>
        <w:numPr>
          <w:ilvl w:val="0"/>
          <w:numId w:val="2"/>
        </w:numPr>
      </w:pPr>
      <w:r w:rsidRPr="00545255">
        <w:t>The faithful endure while looking forward</w:t>
      </w:r>
    </w:p>
    <w:p w14:paraId="63008D5C" w14:textId="77777777" w:rsidR="00545255" w:rsidRPr="00545255" w:rsidRDefault="00545255" w:rsidP="00545255">
      <w:r w:rsidRPr="00545255">
        <w:rPr>
          <w:b/>
          <w:bCs/>
        </w:rPr>
        <w:t>Stanza 3 – Misunderstood by the World, Reassured by God</w:t>
      </w:r>
    </w:p>
    <w:p w14:paraId="273BF06B" w14:textId="77777777" w:rsidR="00545255" w:rsidRPr="00545255" w:rsidRDefault="00545255" w:rsidP="00545255">
      <w:pPr>
        <w:numPr>
          <w:ilvl w:val="0"/>
          <w:numId w:val="3"/>
        </w:numPr>
      </w:pPr>
      <w:r w:rsidRPr="00545255">
        <w:t>Rich in faith, not possessions: James 2:5</w:t>
      </w:r>
    </w:p>
    <w:p w14:paraId="41830539" w14:textId="77777777" w:rsidR="00545255" w:rsidRPr="00545255" w:rsidRDefault="00545255" w:rsidP="00545255">
      <w:pPr>
        <w:numPr>
          <w:ilvl w:val="0"/>
          <w:numId w:val="3"/>
        </w:numPr>
      </w:pPr>
      <w:r w:rsidRPr="00545255">
        <w:t>Discouragement replaced by hope</w:t>
      </w:r>
    </w:p>
    <w:p w14:paraId="5A6C3911" w14:textId="77777777" w:rsidR="00545255" w:rsidRPr="00545255" w:rsidRDefault="00545255" w:rsidP="00545255">
      <w:pPr>
        <w:numPr>
          <w:ilvl w:val="0"/>
          <w:numId w:val="3"/>
        </w:numPr>
      </w:pPr>
      <w:r w:rsidRPr="00545255">
        <w:t>A heart fixed on heaven: Colossians 3:1–2</w:t>
      </w:r>
    </w:p>
    <w:p w14:paraId="04D62775" w14:textId="77777777" w:rsidR="00545255" w:rsidRPr="00545255" w:rsidRDefault="00545255" w:rsidP="00545255">
      <w:r w:rsidRPr="00545255">
        <w:rPr>
          <w:b/>
          <w:bCs/>
        </w:rPr>
        <w:t>Chorus – Confident in Christ’s Promise</w:t>
      </w:r>
    </w:p>
    <w:p w14:paraId="26B464A9" w14:textId="77777777" w:rsidR="00545255" w:rsidRPr="00545255" w:rsidRDefault="00545255" w:rsidP="00545255">
      <w:pPr>
        <w:numPr>
          <w:ilvl w:val="0"/>
          <w:numId w:val="4"/>
        </w:numPr>
      </w:pPr>
      <w:r w:rsidRPr="00545255">
        <w:t>Jesus prepares a mansion: John 14:2–3</w:t>
      </w:r>
    </w:p>
    <w:p w14:paraId="718660DD" w14:textId="77777777" w:rsidR="00545255" w:rsidRPr="00545255" w:rsidRDefault="00545255" w:rsidP="00545255">
      <w:pPr>
        <w:numPr>
          <w:ilvl w:val="0"/>
          <w:numId w:val="4"/>
        </w:numPr>
      </w:pPr>
      <w:r w:rsidRPr="00545255">
        <w:t>Heaven is the home of no more sorrow: Revelation 21:3–4</w:t>
      </w:r>
    </w:p>
    <w:p w14:paraId="4B3EE456" w14:textId="77777777" w:rsidR="00545255" w:rsidRPr="00545255" w:rsidRDefault="00545255" w:rsidP="00545255">
      <w:pPr>
        <w:numPr>
          <w:ilvl w:val="0"/>
          <w:numId w:val="4"/>
        </w:numPr>
      </w:pPr>
      <w:r w:rsidRPr="00545255">
        <w:t>This hope anchors the soul: Hebrews 6:19</w:t>
      </w:r>
    </w:p>
    <w:p w14:paraId="46CAA05E" w14:textId="77777777" w:rsidR="00545255" w:rsidRPr="00545255" w:rsidRDefault="00545255" w:rsidP="00545255">
      <w:r w:rsidRPr="00545255">
        <w:rPr>
          <w:b/>
          <w:bCs/>
        </w:rPr>
        <w:t>Call to Action:</w:t>
      </w:r>
      <w:r w:rsidRPr="00545255">
        <w:br/>
        <w:t xml:space="preserve">Are </w:t>
      </w:r>
      <w:proofErr w:type="gramStart"/>
      <w:r w:rsidRPr="00545255">
        <w:t>you</w:t>
      </w:r>
      <w:proofErr w:type="gramEnd"/>
      <w:r w:rsidRPr="00545255">
        <w:t xml:space="preserve"> heaven bound? The mansion over the hilltop is not reserved for the wishful—it is promised to the faithful. Jesus calls us to obey the gospel (Mark 16:16), to live as pilgrims in this world (1 Peter 2:11), and to seek the things above (Colossians 3:1–2). Don’t let trials or poverty cause you to lose heart. Rejoice in what is coming. Be baptized for the forgiveness of your sins (Acts 2:38), remain faithful, and one day you will walk into that mansion—not built by human hands, but prepared by the Savior Himself.</w:t>
      </w:r>
    </w:p>
    <w:p w14:paraId="667709EB" w14:textId="77777777" w:rsidR="00545255" w:rsidRPr="00545255" w:rsidRDefault="00545255" w:rsidP="00545255">
      <w:r w:rsidRPr="00545255">
        <w:rPr>
          <w:b/>
          <w:bCs/>
        </w:rPr>
        <w:t>Scripture Reference List:</w:t>
      </w:r>
      <w:r w:rsidRPr="00545255">
        <w:br/>
        <w:t>John 14:2–3 – Jesus has gone to prepare a place for His followers</w:t>
      </w:r>
      <w:r w:rsidRPr="00545255">
        <w:br/>
        <w:t>Philippians 4:11–12 – Contentment in all circumstances</w:t>
      </w:r>
      <w:r w:rsidRPr="00545255">
        <w:br/>
        <w:t>Philippians 3:20 – Our citizenship is in heaven</w:t>
      </w:r>
      <w:r w:rsidRPr="00545255">
        <w:br/>
        <w:t>Genesis 28:11–17 – Jacob dreams of heaven while sleeping on a stone</w:t>
      </w:r>
      <w:r w:rsidRPr="00545255">
        <w:br/>
        <w:t>2 Corinthians 4:17 – Our light affliction produces eternal glory</w:t>
      </w:r>
      <w:r w:rsidRPr="00545255">
        <w:br/>
        <w:t>James 2:5 – The poor in this world are rich in faith</w:t>
      </w:r>
      <w:r w:rsidRPr="00545255">
        <w:br/>
        <w:t>Colossians 3:1–2 – Set your mind on things above</w:t>
      </w:r>
      <w:r w:rsidRPr="00545255">
        <w:br/>
        <w:t>Revelation 21:3–4 – God’s dwelling with man and the promise of no more sorrow</w:t>
      </w:r>
      <w:r w:rsidRPr="00545255">
        <w:br/>
        <w:t>Hebrews 6:19 – The hope set before us is an anchor for the soul</w:t>
      </w:r>
      <w:r w:rsidRPr="00545255">
        <w:br/>
        <w:t>Mark 16:16 – He who believes and is baptized shall be saved</w:t>
      </w:r>
      <w:r w:rsidRPr="00545255">
        <w:br/>
        <w:t>Acts 2:38 – Repent and be baptized for the forgiveness of sins</w:t>
      </w:r>
      <w:r w:rsidRPr="00545255">
        <w:br/>
        <w:t>1 Peter 2:11 – Christians are strangers and pilgrims in this world</w:t>
      </w:r>
    </w:p>
    <w:p w14:paraId="7FC4590E" w14:textId="77777777" w:rsidR="00545255" w:rsidRPr="00545255" w:rsidRDefault="00545255" w:rsidP="00545255">
      <w:r w:rsidRPr="00545255">
        <w:rPr>
          <w:b/>
          <w:bCs/>
        </w:rPr>
        <w:t>Song Author Credit:</w:t>
      </w:r>
      <w:r w:rsidRPr="00545255">
        <w:br/>
      </w:r>
      <w:r w:rsidRPr="00545255">
        <w:rPr>
          <w:b/>
          <w:bCs/>
        </w:rPr>
        <w:t>Ira F. Stanphill</w:t>
      </w:r>
      <w:r w:rsidRPr="00545255">
        <w:t>, a well-known gospel songwriter and preacher, wrote “Mansion Over the Hilltop” in 1949 during a time of deep personal struggle. His faith in the promises of heaven sustained him, and this hymn has become a favorite among believers who hold fast to the hope of eternal life.</w:t>
      </w:r>
    </w:p>
    <w:p w14:paraId="2A996260" w14:textId="77777777" w:rsidR="00545255" w:rsidRPr="00545255" w:rsidRDefault="00545255" w:rsidP="00545255">
      <w:r w:rsidRPr="00545255">
        <w:rPr>
          <w:b/>
          <w:bCs/>
        </w:rPr>
        <w:t>Song History:</w:t>
      </w:r>
      <w:r w:rsidRPr="00545255">
        <w:br/>
        <w:t>Written in the wake of hardship, “Mansion Over the Hilltop” quickly resonated with congregations around the world. Its upbeat melody and uplifting lyrics remind Christians that their treasures are not here but in heaven. The song continues to be a beloved anthem of confidence, contentment, and the coming glory.</w:t>
      </w:r>
    </w:p>
    <w:p w14:paraId="595FD31E" w14:textId="77777777" w:rsidR="00545255" w:rsidRPr="00545255" w:rsidRDefault="00545255" w:rsidP="00545255">
      <w:r w:rsidRPr="00545255">
        <w:rPr>
          <w:b/>
          <w:bCs/>
        </w:rPr>
        <w:t>Prepared by David Hersey of the church of Christ at Granby, MO</w:t>
      </w:r>
    </w:p>
    <w:p w14:paraId="4150847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A45A1D"/>
    <w:multiLevelType w:val="multilevel"/>
    <w:tmpl w:val="AB9C1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506FC4"/>
    <w:multiLevelType w:val="multilevel"/>
    <w:tmpl w:val="E146D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090CF3"/>
    <w:multiLevelType w:val="multilevel"/>
    <w:tmpl w:val="CC0A4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C813E45"/>
    <w:multiLevelType w:val="multilevel"/>
    <w:tmpl w:val="42422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70524699">
    <w:abstractNumId w:val="0"/>
  </w:num>
  <w:num w:numId="2" w16cid:durableId="890578384">
    <w:abstractNumId w:val="1"/>
  </w:num>
  <w:num w:numId="3" w16cid:durableId="999653360">
    <w:abstractNumId w:val="2"/>
  </w:num>
  <w:num w:numId="4" w16cid:durableId="21219911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255"/>
    <w:rsid w:val="000D6DB3"/>
    <w:rsid w:val="000F0CF1"/>
    <w:rsid w:val="00287115"/>
    <w:rsid w:val="00367680"/>
    <w:rsid w:val="00545255"/>
    <w:rsid w:val="00695368"/>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3C4A4D"/>
  <w15:chartTrackingRefBased/>
  <w15:docId w15:val="{9C85DCBD-BE28-477C-9C4D-42F8E2B21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52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52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52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52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52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52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52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52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52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52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52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52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52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52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52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52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52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5255"/>
    <w:rPr>
      <w:rFonts w:eastAsiaTheme="majorEastAsia" w:cstheme="majorBidi"/>
      <w:color w:val="272727" w:themeColor="text1" w:themeTint="D8"/>
    </w:rPr>
  </w:style>
  <w:style w:type="paragraph" w:styleId="Title">
    <w:name w:val="Title"/>
    <w:basedOn w:val="Normal"/>
    <w:next w:val="Normal"/>
    <w:link w:val="TitleChar"/>
    <w:uiPriority w:val="10"/>
    <w:qFormat/>
    <w:rsid w:val="005452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52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52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52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5255"/>
    <w:pPr>
      <w:spacing w:before="160"/>
      <w:jc w:val="center"/>
    </w:pPr>
    <w:rPr>
      <w:i/>
      <w:iCs/>
      <w:color w:val="404040" w:themeColor="text1" w:themeTint="BF"/>
    </w:rPr>
  </w:style>
  <w:style w:type="character" w:customStyle="1" w:styleId="QuoteChar">
    <w:name w:val="Quote Char"/>
    <w:basedOn w:val="DefaultParagraphFont"/>
    <w:link w:val="Quote"/>
    <w:uiPriority w:val="29"/>
    <w:rsid w:val="00545255"/>
    <w:rPr>
      <w:i/>
      <w:iCs/>
      <w:color w:val="404040" w:themeColor="text1" w:themeTint="BF"/>
    </w:rPr>
  </w:style>
  <w:style w:type="paragraph" w:styleId="ListParagraph">
    <w:name w:val="List Paragraph"/>
    <w:basedOn w:val="Normal"/>
    <w:uiPriority w:val="34"/>
    <w:qFormat/>
    <w:rsid w:val="00545255"/>
    <w:pPr>
      <w:ind w:left="720"/>
      <w:contextualSpacing/>
    </w:pPr>
  </w:style>
  <w:style w:type="character" w:styleId="IntenseEmphasis">
    <w:name w:val="Intense Emphasis"/>
    <w:basedOn w:val="DefaultParagraphFont"/>
    <w:uiPriority w:val="21"/>
    <w:qFormat/>
    <w:rsid w:val="00545255"/>
    <w:rPr>
      <w:i/>
      <w:iCs/>
      <w:color w:val="0F4761" w:themeColor="accent1" w:themeShade="BF"/>
    </w:rPr>
  </w:style>
  <w:style w:type="paragraph" w:styleId="IntenseQuote">
    <w:name w:val="Intense Quote"/>
    <w:basedOn w:val="Normal"/>
    <w:next w:val="Normal"/>
    <w:link w:val="IntenseQuoteChar"/>
    <w:uiPriority w:val="30"/>
    <w:qFormat/>
    <w:rsid w:val="005452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5255"/>
    <w:rPr>
      <w:i/>
      <w:iCs/>
      <w:color w:val="0F4761" w:themeColor="accent1" w:themeShade="BF"/>
    </w:rPr>
  </w:style>
  <w:style w:type="character" w:styleId="IntenseReference">
    <w:name w:val="Intense Reference"/>
    <w:basedOn w:val="DefaultParagraphFont"/>
    <w:uiPriority w:val="32"/>
    <w:qFormat/>
    <w:rsid w:val="0054525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2488020">
      <w:bodyDiv w:val="1"/>
      <w:marLeft w:val="0"/>
      <w:marRight w:val="0"/>
      <w:marTop w:val="0"/>
      <w:marBottom w:val="0"/>
      <w:divBdr>
        <w:top w:val="none" w:sz="0" w:space="0" w:color="auto"/>
        <w:left w:val="none" w:sz="0" w:space="0" w:color="auto"/>
        <w:bottom w:val="none" w:sz="0" w:space="0" w:color="auto"/>
        <w:right w:val="none" w:sz="0" w:space="0" w:color="auto"/>
      </w:divBdr>
    </w:div>
    <w:div w:id="1434520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996</Words>
  <Characters>4824</Characters>
  <Application>Microsoft Office Word</Application>
  <DocSecurity>0</DocSecurity>
  <Lines>87</Lines>
  <Paragraphs>39</Paragraphs>
  <ScaleCrop>false</ScaleCrop>
  <Company/>
  <LinksUpToDate>false</LinksUpToDate>
  <CharactersWithSpaces>5781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2025-07-24T08:49:00Z</dcterms:created>
  <dcterms:modified xsi:type="dcterms:W3CDTF">2025-07-24T08:50:00Z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a93187b6-05e1-4e10-a607-58da4699b887</vt:lpwstr>
  </property>
</Properties>
</file>