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EFB36" w14:textId="169147AB" w:rsidR="0002143D" w:rsidRPr="0002143D" w:rsidRDefault="0002143D" w:rsidP="0002143D">
      <w:pPr>
        <w:rPr>
          <w:b/>
          <w:bCs/>
        </w:rPr>
      </w:pPr>
      <w:r w:rsidRPr="0002143D">
        <w:rPr>
          <w:b/>
          <w:bCs/>
        </w:rPr>
        <w:t>On Jordan</w:t>
      </w:r>
      <w:r w:rsidR="00812770">
        <w:rPr>
          <w:b/>
          <w:bCs/>
        </w:rPr>
        <w:t>’</w:t>
      </w:r>
      <w:r w:rsidRPr="0002143D">
        <w:rPr>
          <w:b/>
          <w:bCs/>
        </w:rPr>
        <w:t>s Stormy Banks I Stand</w:t>
      </w:r>
    </w:p>
    <w:p w14:paraId="69F83057" w14:textId="77777777" w:rsidR="0002143D" w:rsidRPr="0002143D" w:rsidRDefault="0002143D" w:rsidP="0002143D">
      <w:r w:rsidRPr="0002143D">
        <w:rPr>
          <w:b/>
          <w:bCs/>
        </w:rPr>
        <w:t>A Sermon based on the Hymn by Samuel Stennett</w:t>
      </w:r>
    </w:p>
    <w:p w14:paraId="71635ED5" w14:textId="77777777" w:rsidR="0002143D" w:rsidRPr="0002143D" w:rsidRDefault="0002143D" w:rsidP="0002143D">
      <w:r w:rsidRPr="0002143D">
        <w:rPr>
          <w:b/>
          <w:bCs/>
        </w:rPr>
        <w:t>Introduction:</w:t>
      </w:r>
      <w:r w:rsidRPr="0002143D">
        <w:br/>
        <w:t xml:space="preserve">“On Jordan’s Stormy Banks I Stand” is a moving hymn of spiritual anticipation, picturing the Christian as a pilgrim standing at the edge of the promised land. Like the Israelites who stood by the Jordan River looking across into Canaan, we too stand on the border of eternity. Written by Samuel Stennett in 1787, this hymn captures the longing of the soul to cross over into heaven’s eternal rest. Just as Hebrews 11:16 says, “But now they desire a better country, that is, </w:t>
      </w:r>
      <w:proofErr w:type="gramStart"/>
      <w:r w:rsidRPr="0002143D">
        <w:t>an</w:t>
      </w:r>
      <w:proofErr w:type="gramEnd"/>
      <w:r w:rsidRPr="0002143D">
        <w:t xml:space="preserve"> heavenly one,” so do we. This hymn helps the believer affirm their hope and look forward with joy, not fear, toward that eternal land of rest and delight prepared by God for His faithful ones.</w:t>
      </w:r>
    </w:p>
    <w:p w14:paraId="0C39FA6F" w14:textId="77777777" w:rsidR="0002143D" w:rsidRPr="0002143D" w:rsidRDefault="0002143D" w:rsidP="0002143D">
      <w:r w:rsidRPr="0002143D">
        <w:rPr>
          <w:b/>
          <w:bCs/>
        </w:rPr>
        <w:t xml:space="preserve">Stanza 1: “On Jordan’s stormy banks I </w:t>
      </w:r>
      <w:proofErr w:type="gramStart"/>
      <w:r w:rsidRPr="0002143D">
        <w:rPr>
          <w:b/>
          <w:bCs/>
        </w:rPr>
        <w:t>stand, and</w:t>
      </w:r>
      <w:proofErr w:type="gramEnd"/>
      <w:r w:rsidRPr="0002143D">
        <w:rPr>
          <w:b/>
          <w:bCs/>
        </w:rPr>
        <w:t xml:space="preserve"> cast a wishful eye…”</w:t>
      </w:r>
      <w:r w:rsidRPr="0002143D">
        <w:br/>
        <w:t xml:space="preserve">This opening line </w:t>
      </w:r>
      <w:proofErr w:type="gramStart"/>
      <w:r w:rsidRPr="0002143D">
        <w:t>brings to mind</w:t>
      </w:r>
      <w:proofErr w:type="gramEnd"/>
      <w:r w:rsidRPr="0002143D">
        <w:t xml:space="preserve"> the scene in Deuteronomy 34, where Moses views the Promised Land from Mount Nebo. While he could not enter, he saw its beauty from afar. The Christian today is not barred from entering but looks forward with eager longing. “To Canaan’s fair and happy land, where my possessions lie”—this is our true inheritance (1 Peter 1:4). Heaven is not a dream; it is the promised land for those who follow Christ. Standing on the banks means we are close—and that soon, the journey will be over.</w:t>
      </w:r>
    </w:p>
    <w:p w14:paraId="27491AEA" w14:textId="77777777" w:rsidR="0002143D" w:rsidRPr="0002143D" w:rsidRDefault="0002143D" w:rsidP="0002143D">
      <w:r w:rsidRPr="0002143D">
        <w:rPr>
          <w:b/>
          <w:bCs/>
        </w:rPr>
        <w:t>Stanza 2: “O the transporting, rapturous scene that rises to my sight…”</w:t>
      </w:r>
      <w:r w:rsidRPr="0002143D">
        <w:br/>
        <w:t>As the eyes of faith peer across death’s river, the soul sees a glorious vision. Revelation 21:10–27 describes heaven with language of brilliance and joy. The “rapturous scene” is not imagined—it is revealed by God’s Word. “Sweet fields arrayed in living green, and rivers of delight” recall the picture of the garden restored, where the Tree of Life grows beside the river (Revelation 22:1–2). This is not just rest—it is renewal, beauty, and peace in the presence of God.</w:t>
      </w:r>
    </w:p>
    <w:p w14:paraId="3A9A4B64" w14:textId="77777777" w:rsidR="0002143D" w:rsidRPr="0002143D" w:rsidRDefault="0002143D" w:rsidP="0002143D">
      <w:r w:rsidRPr="0002143D">
        <w:rPr>
          <w:b/>
          <w:bCs/>
        </w:rPr>
        <w:t>Stanza 3: “No chilling winds nor poisonous breath can reach that healthful shore…”</w:t>
      </w:r>
      <w:r w:rsidRPr="0002143D">
        <w:br/>
        <w:t>This stanza affirms that heaven is untouched by the corruption and decay of the present world. In the promised land, there is no sickness, no death, no danger. As Revelation 21:4 declares, “There shall be no more death, neither sorrow, nor crying, neither shall there be any more pain.” “Sickness and sorrow, pain and death, are felt and feared no more.” What a contrast to the fallen condition of our current world! The Christian’s hope is not just for peace, but for perfection—freedom from every effect of sin.</w:t>
      </w:r>
    </w:p>
    <w:p w14:paraId="4C4B00A3" w14:textId="77777777" w:rsidR="0002143D" w:rsidRPr="0002143D" w:rsidRDefault="0002143D" w:rsidP="0002143D">
      <w:r w:rsidRPr="0002143D">
        <w:rPr>
          <w:b/>
          <w:bCs/>
        </w:rPr>
        <w:t>Stanza 4: “When shall I reach that happy place and be forever blest?”</w:t>
      </w:r>
      <w:r w:rsidRPr="0002143D">
        <w:br/>
        <w:t>This is the longing cry of the faithful heart. It echoes Paul’s words in Philippians 1:23, where he says he desires “to depart and be with Christ, which is far better.” Heaven is not only a place of blessing; it is where we are “forever blest.” This stanza recognizes the already-but-not-yet tension of the Christian life—we have the promise now but still wait for its full fulfillment. The desire is not to escape life, but to embrace eternal life.</w:t>
      </w:r>
    </w:p>
    <w:p w14:paraId="746447BA" w14:textId="77777777" w:rsidR="0002143D" w:rsidRPr="0002143D" w:rsidRDefault="0002143D" w:rsidP="0002143D">
      <w:r w:rsidRPr="0002143D">
        <w:rPr>
          <w:b/>
          <w:bCs/>
        </w:rPr>
        <w:t>Stanza 5: “Filled with delight my raptured soul would here no longer stay…”</w:t>
      </w:r>
      <w:r w:rsidRPr="0002143D">
        <w:br/>
        <w:t>With holy longing, the believer says, “I’m ready.” This echoes the words of 2 Corinthians 5:8</w:t>
      </w:r>
      <w:proofErr w:type="gramStart"/>
      <w:r w:rsidRPr="0002143D">
        <w:t>—“</w:t>
      </w:r>
      <w:proofErr w:type="gramEnd"/>
      <w:r w:rsidRPr="0002143D">
        <w:t xml:space="preserve">We are confident, yes, well pleased rather to be absent from the body and to be present with the Lord.” The Christian is not suicidal, but </w:t>
      </w:r>
      <w:proofErr w:type="gramStart"/>
      <w:r w:rsidRPr="0002143D">
        <w:t>heaven-minded</w:t>
      </w:r>
      <w:proofErr w:type="gramEnd"/>
      <w:r w:rsidRPr="0002143D">
        <w:t>. “Though Jordan’s waves around me roll, fearless I’d launch away”—death is no longer feared, for Christ has conquered it (1 Corinthians 15:55). To leave this life in faith is to enter eternal joy.</w:t>
      </w:r>
    </w:p>
    <w:p w14:paraId="46209498" w14:textId="77777777" w:rsidR="0002143D" w:rsidRPr="0002143D" w:rsidRDefault="0002143D" w:rsidP="0002143D">
      <w:r w:rsidRPr="0002143D">
        <w:rPr>
          <w:b/>
          <w:bCs/>
        </w:rPr>
        <w:t>Chorus: “I am bound for the promised land…”</w:t>
      </w:r>
      <w:r w:rsidRPr="0002143D">
        <w:br/>
        <w:t xml:space="preserve">The chorus joyfully affirms the direction of the believer’s life. We are not wandering aimlessly—we are bound for the promised land. Like Israel of old, we are pilgrims moving toward a homeland. “Who will come and go with me?” This is both </w:t>
      </w:r>
      <w:proofErr w:type="gramStart"/>
      <w:r w:rsidRPr="0002143D">
        <w:t>invitation</w:t>
      </w:r>
      <w:proofErr w:type="gramEnd"/>
      <w:r w:rsidRPr="0002143D">
        <w:t xml:space="preserve"> and </w:t>
      </w:r>
      <w:proofErr w:type="gramStart"/>
      <w:r w:rsidRPr="0002143D">
        <w:t>challenge</w:t>
      </w:r>
      <w:proofErr w:type="gramEnd"/>
      <w:r w:rsidRPr="0002143D">
        <w:t xml:space="preserve">. </w:t>
      </w:r>
      <w:proofErr w:type="gramStart"/>
      <w:r w:rsidRPr="0002143D">
        <w:t>The Christian walk</w:t>
      </w:r>
      <w:proofErr w:type="gramEnd"/>
      <w:r w:rsidRPr="0002143D">
        <w:t xml:space="preserve"> is not solitary—we invite others to come along. The chorus reminds us that we journey not only for ourselves, but to help others reach that same heavenly shore.</w:t>
      </w:r>
    </w:p>
    <w:p w14:paraId="6AF165F4" w14:textId="77777777" w:rsidR="0002143D" w:rsidRPr="0002143D" w:rsidRDefault="0002143D" w:rsidP="0002143D">
      <w:r w:rsidRPr="0002143D">
        <w:rPr>
          <w:b/>
          <w:bCs/>
        </w:rPr>
        <w:t>On Jordan’s Stormy Banks I Stand Sermon Outline:</w:t>
      </w:r>
    </w:p>
    <w:p w14:paraId="49E14092" w14:textId="77777777" w:rsidR="0002143D" w:rsidRPr="0002143D" w:rsidRDefault="0002143D" w:rsidP="0002143D">
      <w:r w:rsidRPr="0002143D">
        <w:rPr>
          <w:b/>
          <w:bCs/>
        </w:rPr>
        <w:t>Stanza 1 – Looking Toward the Promised Land</w:t>
      </w:r>
    </w:p>
    <w:p w14:paraId="6176EF7D" w14:textId="77777777" w:rsidR="0002143D" w:rsidRPr="0002143D" w:rsidRDefault="0002143D" w:rsidP="0002143D">
      <w:pPr>
        <w:numPr>
          <w:ilvl w:val="0"/>
          <w:numId w:val="1"/>
        </w:numPr>
      </w:pPr>
      <w:r w:rsidRPr="0002143D">
        <w:t>Spiritual parallel to Israel’s journey: Deuteronomy 34</w:t>
      </w:r>
    </w:p>
    <w:p w14:paraId="2ACE6F12" w14:textId="77777777" w:rsidR="0002143D" w:rsidRPr="0002143D" w:rsidRDefault="0002143D" w:rsidP="0002143D">
      <w:pPr>
        <w:numPr>
          <w:ilvl w:val="0"/>
          <w:numId w:val="1"/>
        </w:numPr>
      </w:pPr>
      <w:r w:rsidRPr="0002143D">
        <w:t>Heaven is the believer’s true inheritance: 1 Peter 1:4</w:t>
      </w:r>
    </w:p>
    <w:p w14:paraId="4C87C527" w14:textId="77777777" w:rsidR="0002143D" w:rsidRPr="0002143D" w:rsidRDefault="0002143D" w:rsidP="0002143D">
      <w:pPr>
        <w:numPr>
          <w:ilvl w:val="0"/>
          <w:numId w:val="1"/>
        </w:numPr>
      </w:pPr>
      <w:r w:rsidRPr="0002143D">
        <w:t>The faithful cast a wishful but confident eye</w:t>
      </w:r>
    </w:p>
    <w:p w14:paraId="0FA34B2D" w14:textId="77777777" w:rsidR="0002143D" w:rsidRPr="0002143D" w:rsidRDefault="0002143D" w:rsidP="0002143D">
      <w:r w:rsidRPr="0002143D">
        <w:rPr>
          <w:b/>
          <w:bCs/>
        </w:rPr>
        <w:t>Stanza 2 – The Beauty of Heaven Revealed</w:t>
      </w:r>
    </w:p>
    <w:p w14:paraId="0687C74E" w14:textId="77777777" w:rsidR="0002143D" w:rsidRPr="0002143D" w:rsidRDefault="0002143D" w:rsidP="0002143D">
      <w:pPr>
        <w:numPr>
          <w:ilvl w:val="0"/>
          <w:numId w:val="2"/>
        </w:numPr>
      </w:pPr>
      <w:r w:rsidRPr="0002143D">
        <w:t>A transporting, rapturous scene: Revelation 21:10–27</w:t>
      </w:r>
    </w:p>
    <w:p w14:paraId="21F5B987" w14:textId="77777777" w:rsidR="0002143D" w:rsidRPr="0002143D" w:rsidRDefault="0002143D" w:rsidP="0002143D">
      <w:pPr>
        <w:numPr>
          <w:ilvl w:val="0"/>
          <w:numId w:val="2"/>
        </w:numPr>
      </w:pPr>
      <w:r w:rsidRPr="0002143D">
        <w:t>Rivers of delight and living green: Revelation 22:1–2</w:t>
      </w:r>
    </w:p>
    <w:p w14:paraId="6ADB40BD" w14:textId="77777777" w:rsidR="0002143D" w:rsidRPr="0002143D" w:rsidRDefault="0002143D" w:rsidP="0002143D">
      <w:pPr>
        <w:numPr>
          <w:ilvl w:val="0"/>
          <w:numId w:val="2"/>
        </w:numPr>
      </w:pPr>
      <w:r w:rsidRPr="0002143D">
        <w:t>The glory to come far exceeds present suffering</w:t>
      </w:r>
    </w:p>
    <w:p w14:paraId="784F848C" w14:textId="77777777" w:rsidR="0002143D" w:rsidRPr="0002143D" w:rsidRDefault="0002143D" w:rsidP="0002143D">
      <w:r w:rsidRPr="0002143D">
        <w:rPr>
          <w:b/>
          <w:bCs/>
        </w:rPr>
        <w:t>Stanza 3 – No More Sorrow, Sickness, or Death</w:t>
      </w:r>
    </w:p>
    <w:p w14:paraId="1D9CF2A9" w14:textId="77777777" w:rsidR="0002143D" w:rsidRPr="0002143D" w:rsidRDefault="0002143D" w:rsidP="0002143D">
      <w:pPr>
        <w:numPr>
          <w:ilvl w:val="0"/>
          <w:numId w:val="3"/>
        </w:numPr>
      </w:pPr>
      <w:r w:rsidRPr="0002143D">
        <w:t>Heaven is untouched by earthly affliction: Revelation 21:4</w:t>
      </w:r>
    </w:p>
    <w:p w14:paraId="2916045A" w14:textId="77777777" w:rsidR="0002143D" w:rsidRPr="0002143D" w:rsidRDefault="0002143D" w:rsidP="0002143D">
      <w:pPr>
        <w:numPr>
          <w:ilvl w:val="0"/>
          <w:numId w:val="3"/>
        </w:numPr>
      </w:pPr>
      <w:r w:rsidRPr="0002143D">
        <w:t>A land of perfect health and peace</w:t>
      </w:r>
    </w:p>
    <w:p w14:paraId="4CB1CB0F" w14:textId="77777777" w:rsidR="0002143D" w:rsidRPr="0002143D" w:rsidRDefault="0002143D" w:rsidP="0002143D">
      <w:pPr>
        <w:numPr>
          <w:ilvl w:val="0"/>
          <w:numId w:val="3"/>
        </w:numPr>
      </w:pPr>
      <w:r w:rsidRPr="0002143D">
        <w:t>Total removal of sin’s consequences</w:t>
      </w:r>
    </w:p>
    <w:p w14:paraId="5BC7DA89" w14:textId="77777777" w:rsidR="0002143D" w:rsidRPr="0002143D" w:rsidRDefault="0002143D" w:rsidP="0002143D">
      <w:r w:rsidRPr="0002143D">
        <w:rPr>
          <w:b/>
          <w:bCs/>
        </w:rPr>
        <w:t>Stanza 4 – The Longing of the Faithful Heart</w:t>
      </w:r>
    </w:p>
    <w:p w14:paraId="1D179CAD" w14:textId="77777777" w:rsidR="0002143D" w:rsidRPr="0002143D" w:rsidRDefault="0002143D" w:rsidP="0002143D">
      <w:pPr>
        <w:numPr>
          <w:ilvl w:val="0"/>
          <w:numId w:val="4"/>
        </w:numPr>
      </w:pPr>
      <w:r w:rsidRPr="0002143D">
        <w:t>Desiring to be with Christ: Philippians 1:23</w:t>
      </w:r>
    </w:p>
    <w:p w14:paraId="2DE269B2" w14:textId="77777777" w:rsidR="0002143D" w:rsidRPr="0002143D" w:rsidRDefault="0002143D" w:rsidP="0002143D">
      <w:pPr>
        <w:numPr>
          <w:ilvl w:val="0"/>
          <w:numId w:val="4"/>
        </w:numPr>
      </w:pPr>
      <w:r w:rsidRPr="0002143D">
        <w:t>Hope turns to longing for eternal fellowship</w:t>
      </w:r>
    </w:p>
    <w:p w14:paraId="61FDAB20" w14:textId="77777777" w:rsidR="0002143D" w:rsidRPr="0002143D" w:rsidRDefault="0002143D" w:rsidP="0002143D">
      <w:pPr>
        <w:numPr>
          <w:ilvl w:val="0"/>
          <w:numId w:val="4"/>
        </w:numPr>
      </w:pPr>
      <w:r w:rsidRPr="0002143D">
        <w:t xml:space="preserve">Heaven </w:t>
      </w:r>
      <w:proofErr w:type="gramStart"/>
      <w:r w:rsidRPr="0002143D">
        <w:t>is not escape</w:t>
      </w:r>
      <w:proofErr w:type="gramEnd"/>
      <w:r w:rsidRPr="0002143D">
        <w:t>—it is fulfillment</w:t>
      </w:r>
    </w:p>
    <w:p w14:paraId="5B9AE62E" w14:textId="77777777" w:rsidR="0002143D" w:rsidRPr="0002143D" w:rsidRDefault="0002143D" w:rsidP="0002143D">
      <w:r w:rsidRPr="0002143D">
        <w:rPr>
          <w:b/>
          <w:bCs/>
        </w:rPr>
        <w:t xml:space="preserve">Stanza 5 – Ready to Launch </w:t>
      </w:r>
      <w:proofErr w:type="gramStart"/>
      <w:r w:rsidRPr="0002143D">
        <w:rPr>
          <w:b/>
          <w:bCs/>
        </w:rPr>
        <w:t>Into</w:t>
      </w:r>
      <w:proofErr w:type="gramEnd"/>
      <w:r w:rsidRPr="0002143D">
        <w:rPr>
          <w:b/>
          <w:bCs/>
        </w:rPr>
        <w:t xml:space="preserve"> Glory</w:t>
      </w:r>
    </w:p>
    <w:p w14:paraId="607D60B4" w14:textId="77777777" w:rsidR="0002143D" w:rsidRPr="0002143D" w:rsidRDefault="0002143D" w:rsidP="0002143D">
      <w:pPr>
        <w:numPr>
          <w:ilvl w:val="0"/>
          <w:numId w:val="5"/>
        </w:numPr>
      </w:pPr>
      <w:r w:rsidRPr="0002143D">
        <w:t>No fear in death for the faithful: 2 Corinthians 5:8</w:t>
      </w:r>
    </w:p>
    <w:p w14:paraId="44F3CC1B" w14:textId="77777777" w:rsidR="0002143D" w:rsidRPr="0002143D" w:rsidRDefault="0002143D" w:rsidP="0002143D">
      <w:pPr>
        <w:numPr>
          <w:ilvl w:val="0"/>
          <w:numId w:val="5"/>
        </w:numPr>
      </w:pPr>
      <w:r w:rsidRPr="0002143D">
        <w:t>Jordan’s waves do not threaten the soul</w:t>
      </w:r>
    </w:p>
    <w:p w14:paraId="57EA052B" w14:textId="77777777" w:rsidR="0002143D" w:rsidRPr="0002143D" w:rsidRDefault="0002143D" w:rsidP="0002143D">
      <w:pPr>
        <w:numPr>
          <w:ilvl w:val="0"/>
          <w:numId w:val="5"/>
        </w:numPr>
      </w:pPr>
      <w:r w:rsidRPr="0002143D">
        <w:t>Victory through Christ over death: 1 Corinthians 15:55</w:t>
      </w:r>
    </w:p>
    <w:p w14:paraId="47D528E6" w14:textId="77777777" w:rsidR="0002143D" w:rsidRPr="0002143D" w:rsidRDefault="0002143D" w:rsidP="0002143D">
      <w:r w:rsidRPr="0002143D">
        <w:rPr>
          <w:b/>
          <w:bCs/>
        </w:rPr>
        <w:t>Chorus – Bound for the Promised Land</w:t>
      </w:r>
    </w:p>
    <w:p w14:paraId="578ED712" w14:textId="77777777" w:rsidR="0002143D" w:rsidRPr="0002143D" w:rsidRDefault="0002143D" w:rsidP="0002143D">
      <w:pPr>
        <w:numPr>
          <w:ilvl w:val="0"/>
          <w:numId w:val="6"/>
        </w:numPr>
      </w:pPr>
      <w:r w:rsidRPr="0002143D">
        <w:t>Affirmation of hope and direction</w:t>
      </w:r>
    </w:p>
    <w:p w14:paraId="1DDDAD60" w14:textId="77777777" w:rsidR="0002143D" w:rsidRPr="0002143D" w:rsidRDefault="0002143D" w:rsidP="0002143D">
      <w:pPr>
        <w:numPr>
          <w:ilvl w:val="0"/>
          <w:numId w:val="6"/>
        </w:numPr>
      </w:pPr>
      <w:r w:rsidRPr="0002143D">
        <w:t>The journey is not aimless, but purposeful</w:t>
      </w:r>
    </w:p>
    <w:p w14:paraId="5C50FB90" w14:textId="77777777" w:rsidR="0002143D" w:rsidRPr="0002143D" w:rsidRDefault="0002143D" w:rsidP="0002143D">
      <w:pPr>
        <w:numPr>
          <w:ilvl w:val="0"/>
          <w:numId w:val="6"/>
        </w:numPr>
      </w:pPr>
      <w:r w:rsidRPr="0002143D">
        <w:t>Invitation to others: “Who will come and go with me?”</w:t>
      </w:r>
    </w:p>
    <w:p w14:paraId="29CFAC4A" w14:textId="77777777" w:rsidR="0002143D" w:rsidRPr="0002143D" w:rsidRDefault="0002143D" w:rsidP="0002143D">
      <w:r w:rsidRPr="0002143D">
        <w:rPr>
          <w:b/>
          <w:bCs/>
        </w:rPr>
        <w:t>Call to Action:</w:t>
      </w:r>
      <w:r w:rsidRPr="0002143D">
        <w:br/>
        <w:t xml:space="preserve">Are you bound for the promised land? This hymn expresses the assurance of those in Christ—but that assurance only belongs to the obedient. Have you believed in Jesus, repented of your sins, confessed Him, and been baptized for the remission of your sins (Acts 2:38)? That is how you begin your journey to Canaan’s fair and happy land. Let your eyes remain fixed </w:t>
      </w:r>
      <w:proofErr w:type="gramStart"/>
      <w:r w:rsidRPr="0002143D">
        <w:t>on</w:t>
      </w:r>
      <w:proofErr w:type="gramEnd"/>
      <w:r w:rsidRPr="0002143D">
        <w:t xml:space="preserve"> heaven, your steps guided by the Word, and your heart filled with longing for the place where your possessions truly lie. Sing it. Live it. And invite others to come along.</w:t>
      </w:r>
    </w:p>
    <w:p w14:paraId="1F1158B8" w14:textId="77777777" w:rsidR="0002143D" w:rsidRPr="0002143D" w:rsidRDefault="0002143D" w:rsidP="0002143D">
      <w:r w:rsidRPr="0002143D">
        <w:rPr>
          <w:b/>
          <w:bCs/>
        </w:rPr>
        <w:t>Scripture Reference List:</w:t>
      </w:r>
      <w:r w:rsidRPr="0002143D">
        <w:br/>
        <w:t>Hebrews 11:16 – The faithful desire a heavenly country</w:t>
      </w:r>
      <w:r w:rsidRPr="0002143D">
        <w:br/>
        <w:t>Deuteronomy 34 – Moses views the Promised Land</w:t>
      </w:r>
      <w:r w:rsidRPr="0002143D">
        <w:br/>
        <w:t>1 Peter 1:4 – Our inheritance is reserved in heaven</w:t>
      </w:r>
      <w:r w:rsidRPr="0002143D">
        <w:br/>
        <w:t>Revelation 21:10–27 – The beauty of the heavenly city</w:t>
      </w:r>
      <w:r w:rsidRPr="0002143D">
        <w:br/>
        <w:t>Revelation 22:1–2 – River of life and Tree of Life</w:t>
      </w:r>
      <w:r w:rsidRPr="0002143D">
        <w:br/>
        <w:t>Revelation 21:4 – No more pain, sorrow, or death</w:t>
      </w:r>
      <w:r w:rsidRPr="0002143D">
        <w:br/>
        <w:t>Philippians 1:23 – To depart and be with Christ is better</w:t>
      </w:r>
      <w:r w:rsidRPr="0002143D">
        <w:br/>
        <w:t>2 Corinthians 5:8 – Absent from the body, present with the Lord</w:t>
      </w:r>
      <w:r w:rsidRPr="0002143D">
        <w:br/>
        <w:t>1 Corinthians 15:55 – Victory over death through Christ</w:t>
      </w:r>
      <w:r w:rsidRPr="0002143D">
        <w:br/>
        <w:t>Acts 2:38 – The beginning of the Christian journey</w:t>
      </w:r>
    </w:p>
    <w:p w14:paraId="77854968" w14:textId="77777777" w:rsidR="0002143D" w:rsidRPr="0002143D" w:rsidRDefault="0002143D" w:rsidP="0002143D">
      <w:r w:rsidRPr="0002143D">
        <w:rPr>
          <w:b/>
          <w:bCs/>
        </w:rPr>
        <w:t>Song Author Credit:</w:t>
      </w:r>
      <w:r w:rsidRPr="0002143D">
        <w:br/>
      </w:r>
      <w:r w:rsidRPr="0002143D">
        <w:rPr>
          <w:b/>
          <w:bCs/>
        </w:rPr>
        <w:t>Samuel Stennett</w:t>
      </w:r>
      <w:r w:rsidRPr="0002143D">
        <w:t>, a British Baptist preacher and hymn writer, penned this hymn in 1787. His words have endured for centuries, continuing to stir the hearts of believers who long for heaven and walk by faith toward the promised rest.</w:t>
      </w:r>
    </w:p>
    <w:p w14:paraId="4F5E0E52" w14:textId="77777777" w:rsidR="0002143D" w:rsidRPr="0002143D" w:rsidRDefault="0002143D" w:rsidP="0002143D">
      <w:r w:rsidRPr="0002143D">
        <w:rPr>
          <w:b/>
          <w:bCs/>
        </w:rPr>
        <w:t>Song History:</w:t>
      </w:r>
      <w:r w:rsidRPr="0002143D">
        <w:br/>
        <w:t xml:space="preserve">“On Jordan’s Stormy Banks I Stand” became especially beloved among American frontier congregations in the 19th century, often sung at funerals and revivals. Its vivid imagery and joyful chorus made it a favorite in shape-note hymnals like </w:t>
      </w:r>
      <w:r w:rsidRPr="0002143D">
        <w:rPr>
          <w:i/>
          <w:iCs/>
        </w:rPr>
        <w:t>The Sacred Harp</w:t>
      </w:r>
      <w:r w:rsidRPr="0002143D">
        <w:t>, helping to preserve its message of hope and eternal expectation.</w:t>
      </w:r>
    </w:p>
    <w:p w14:paraId="66583D39" w14:textId="77777777" w:rsidR="0002143D" w:rsidRPr="0002143D" w:rsidRDefault="0002143D" w:rsidP="0002143D">
      <w:r w:rsidRPr="0002143D">
        <w:rPr>
          <w:b/>
          <w:bCs/>
        </w:rPr>
        <w:t>Prepared by David Hersey of the church of Christ at Granby, MO</w:t>
      </w:r>
    </w:p>
    <w:p w14:paraId="0F6686E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F292D"/>
    <w:multiLevelType w:val="multilevel"/>
    <w:tmpl w:val="B896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2625DE"/>
    <w:multiLevelType w:val="multilevel"/>
    <w:tmpl w:val="01C89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DF07B1"/>
    <w:multiLevelType w:val="multilevel"/>
    <w:tmpl w:val="96C6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6B0F10"/>
    <w:multiLevelType w:val="multilevel"/>
    <w:tmpl w:val="374CB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A075B7"/>
    <w:multiLevelType w:val="multilevel"/>
    <w:tmpl w:val="A244B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D64B27"/>
    <w:multiLevelType w:val="multilevel"/>
    <w:tmpl w:val="DAC2D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4249908">
    <w:abstractNumId w:val="3"/>
  </w:num>
  <w:num w:numId="2" w16cid:durableId="2036493507">
    <w:abstractNumId w:val="0"/>
  </w:num>
  <w:num w:numId="3" w16cid:durableId="237642527">
    <w:abstractNumId w:val="4"/>
  </w:num>
  <w:num w:numId="4" w16cid:durableId="1052998228">
    <w:abstractNumId w:val="1"/>
  </w:num>
  <w:num w:numId="5" w16cid:durableId="154037452">
    <w:abstractNumId w:val="5"/>
  </w:num>
  <w:num w:numId="6" w16cid:durableId="1563803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43D"/>
    <w:rsid w:val="0002143D"/>
    <w:rsid w:val="000D6DB3"/>
    <w:rsid w:val="000F0CF1"/>
    <w:rsid w:val="00287115"/>
    <w:rsid w:val="00367680"/>
    <w:rsid w:val="00695368"/>
    <w:rsid w:val="00812770"/>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3D7708"/>
  <w15:chartTrackingRefBased/>
  <w15:docId w15:val="{516DAC28-F905-4088-8D69-A62766A36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4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4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4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4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4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4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4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4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4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4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4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4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4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4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4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4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4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43D"/>
    <w:rPr>
      <w:rFonts w:eastAsiaTheme="majorEastAsia" w:cstheme="majorBidi"/>
      <w:color w:val="272727" w:themeColor="text1" w:themeTint="D8"/>
    </w:rPr>
  </w:style>
  <w:style w:type="paragraph" w:styleId="Title">
    <w:name w:val="Title"/>
    <w:basedOn w:val="Normal"/>
    <w:next w:val="Normal"/>
    <w:link w:val="TitleChar"/>
    <w:uiPriority w:val="10"/>
    <w:qFormat/>
    <w:rsid w:val="000214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4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4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4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43D"/>
    <w:pPr>
      <w:spacing w:before="160"/>
      <w:jc w:val="center"/>
    </w:pPr>
    <w:rPr>
      <w:i/>
      <w:iCs/>
      <w:color w:val="404040" w:themeColor="text1" w:themeTint="BF"/>
    </w:rPr>
  </w:style>
  <w:style w:type="character" w:customStyle="1" w:styleId="QuoteChar">
    <w:name w:val="Quote Char"/>
    <w:basedOn w:val="DefaultParagraphFont"/>
    <w:link w:val="Quote"/>
    <w:uiPriority w:val="29"/>
    <w:rsid w:val="0002143D"/>
    <w:rPr>
      <w:i/>
      <w:iCs/>
      <w:color w:val="404040" w:themeColor="text1" w:themeTint="BF"/>
    </w:rPr>
  </w:style>
  <w:style w:type="paragraph" w:styleId="ListParagraph">
    <w:name w:val="List Paragraph"/>
    <w:basedOn w:val="Normal"/>
    <w:uiPriority w:val="34"/>
    <w:qFormat/>
    <w:rsid w:val="0002143D"/>
    <w:pPr>
      <w:ind w:left="720"/>
      <w:contextualSpacing/>
    </w:pPr>
  </w:style>
  <w:style w:type="character" w:styleId="IntenseEmphasis">
    <w:name w:val="Intense Emphasis"/>
    <w:basedOn w:val="DefaultParagraphFont"/>
    <w:uiPriority w:val="21"/>
    <w:qFormat/>
    <w:rsid w:val="0002143D"/>
    <w:rPr>
      <w:i/>
      <w:iCs/>
      <w:color w:val="0F4761" w:themeColor="accent1" w:themeShade="BF"/>
    </w:rPr>
  </w:style>
  <w:style w:type="paragraph" w:styleId="IntenseQuote">
    <w:name w:val="Intense Quote"/>
    <w:basedOn w:val="Normal"/>
    <w:next w:val="Normal"/>
    <w:link w:val="IntenseQuoteChar"/>
    <w:uiPriority w:val="30"/>
    <w:qFormat/>
    <w:rsid w:val="000214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43D"/>
    <w:rPr>
      <w:i/>
      <w:iCs/>
      <w:color w:val="0F4761" w:themeColor="accent1" w:themeShade="BF"/>
    </w:rPr>
  </w:style>
  <w:style w:type="character" w:styleId="IntenseReference">
    <w:name w:val="Intense Reference"/>
    <w:basedOn w:val="DefaultParagraphFont"/>
    <w:uiPriority w:val="32"/>
    <w:qFormat/>
    <w:rsid w:val="000214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4872626">
      <w:bodyDiv w:val="1"/>
      <w:marLeft w:val="0"/>
      <w:marRight w:val="0"/>
      <w:marTop w:val="0"/>
      <w:marBottom w:val="0"/>
      <w:divBdr>
        <w:top w:val="none" w:sz="0" w:space="0" w:color="auto"/>
        <w:left w:val="none" w:sz="0" w:space="0" w:color="auto"/>
        <w:bottom w:val="none" w:sz="0" w:space="0" w:color="auto"/>
        <w:right w:val="none" w:sz="0" w:space="0" w:color="auto"/>
      </w:divBdr>
    </w:div>
    <w:div w:id="209181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1505</TotalTime>
  <Pages>1</Pages>
  <Words>1213</Words>
  <Characters>5729</Characters>
  <Application>Microsoft Office Word</Application>
  <DocSecurity>0</DocSecurity>
  <Lines>124</Lines>
  <Paragraphs>54</Paragraphs>
  <ScaleCrop>false</ScaleCrop>
  <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2025-07-24T08:44:00Z</dcterms:created>
  <dcterms:modified xsi:type="dcterms:W3CDTF">2025-07-25T10:28:00Z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71c2d452-17df-4979-90e1-cc60327634c4</vt:lpwstr>
  </property>
</Properties>
</file>