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5A3D71" w14:textId="77777777" w:rsidR="00B97F78" w:rsidRPr="00B97F78" w:rsidRDefault="00B97F78" w:rsidP="00B97F78">
      <w:pPr>
        <w:rPr>
          <w:b/>
          <w:bCs/>
        </w:rPr>
      </w:pPr>
      <w:r w:rsidRPr="00B97F78">
        <w:rPr>
          <w:b/>
          <w:bCs/>
        </w:rPr>
        <w:t xml:space="preserve">Take the Name of Jesus </w:t>
      </w:r>
      <w:proofErr w:type="gramStart"/>
      <w:r w:rsidRPr="00B97F78">
        <w:rPr>
          <w:b/>
          <w:bCs/>
        </w:rPr>
        <w:t>With</w:t>
      </w:r>
      <w:proofErr w:type="gramEnd"/>
      <w:r w:rsidRPr="00B97F78">
        <w:rPr>
          <w:b/>
          <w:bCs/>
        </w:rPr>
        <w:t xml:space="preserve"> You</w:t>
      </w:r>
    </w:p>
    <w:p w14:paraId="38F404D9" w14:textId="77777777" w:rsidR="00B97F78" w:rsidRPr="00B97F78" w:rsidRDefault="00B97F78" w:rsidP="00B97F78">
      <w:r w:rsidRPr="00B97F78">
        <w:rPr>
          <w:b/>
          <w:bCs/>
        </w:rPr>
        <w:t>A Sermon based on the Hymn by Lydia Baxter</w:t>
      </w:r>
    </w:p>
    <w:p w14:paraId="046AC8C9" w14:textId="77777777" w:rsidR="00B97F78" w:rsidRPr="00B97F78" w:rsidRDefault="00B97F78" w:rsidP="00B97F78">
      <w:r w:rsidRPr="00B97F78">
        <w:rPr>
          <w:b/>
          <w:bCs/>
        </w:rPr>
        <w:t>Introduction:</w:t>
      </w:r>
      <w:r w:rsidRPr="00B97F78">
        <w:br/>
        <w:t xml:space="preserve">“Take the Name of Jesus </w:t>
      </w:r>
      <w:proofErr w:type="gramStart"/>
      <w:r w:rsidRPr="00B97F78">
        <w:t>With</w:t>
      </w:r>
      <w:proofErr w:type="gramEnd"/>
      <w:r w:rsidRPr="00B97F78">
        <w:t xml:space="preserve"> You” is a hymn that calls every believer to carry the precious name of Christ wherever they go. Written by Lydia Baxter in 1870, the hymn speaks to the power, comfort, and victory found in the name of Jesus. It reminds us that we are never alone—we are called to walk in His name, speak His name, and live in honor of His name. Like Colossians 3:17 says, “And whatever you do in word or deed, do all in the name of the Lord Jesus.”</w:t>
      </w:r>
    </w:p>
    <w:p w14:paraId="0FA5733B" w14:textId="77777777" w:rsidR="00B97F78" w:rsidRPr="00B97F78" w:rsidRDefault="00B97F78" w:rsidP="00B97F78">
      <w:r w:rsidRPr="00B97F78">
        <w:t xml:space="preserve">This hymn encourages Christians to be mindful, reverent, and devoted as they journey through life. Whether facing temptation, sorrow, or even the approach of death, the name of Jesus brings strength and peace. It reminds us that His name is not just a </w:t>
      </w:r>
      <w:proofErr w:type="gramStart"/>
      <w:r w:rsidRPr="00B97F78">
        <w:t>word—</w:t>
      </w:r>
      <w:proofErr w:type="gramEnd"/>
      <w:r w:rsidRPr="00B97F78">
        <w:t>it is a living symbol of His presence, His power, and our relationship with Him. We are never far from Jesus when we carry His name on our lips and in our hearts.</w:t>
      </w:r>
    </w:p>
    <w:p w14:paraId="5942585A" w14:textId="77777777" w:rsidR="00B97F78" w:rsidRPr="00B97F78" w:rsidRDefault="00B97F78" w:rsidP="00B97F78">
      <w:r w:rsidRPr="00B97F78">
        <w:t>Let us examine this hymn stanza by stanza and be reminded of the blessing and responsibility of taking the name of Jesus with us into every part of life.</w:t>
      </w:r>
    </w:p>
    <w:p w14:paraId="61445E31" w14:textId="77777777" w:rsidR="00B97F78" w:rsidRPr="00B97F78" w:rsidRDefault="00B97F78" w:rsidP="00B97F78">
      <w:r w:rsidRPr="00B97F78">
        <w:rPr>
          <w:b/>
          <w:bCs/>
        </w:rPr>
        <w:t>Stanza 1: “Take the name of Jesus with you, child of sorrow and of woe...”</w:t>
      </w:r>
      <w:r w:rsidRPr="00B97F78">
        <w:br/>
        <w:t>This opening line immediately acknowledges that life is filled with sorrow and trials. The Christian is not exempt from grief or pain, but we are never without comfort. The name of Jesus is our companion, just as He promised in Matthew 28:20: “Lo, I am with you always, even to the end of the age.” Carrying His name means remembering His presence.</w:t>
      </w:r>
    </w:p>
    <w:p w14:paraId="16DE746A" w14:textId="77777777" w:rsidR="00B97F78" w:rsidRPr="00B97F78" w:rsidRDefault="00B97F78" w:rsidP="00B97F78">
      <w:r w:rsidRPr="00B97F78">
        <w:t xml:space="preserve">The line “It will </w:t>
      </w:r>
      <w:proofErr w:type="gramStart"/>
      <w:r w:rsidRPr="00B97F78">
        <w:t>joy</w:t>
      </w:r>
      <w:proofErr w:type="gramEnd"/>
      <w:r w:rsidRPr="00B97F78">
        <w:t xml:space="preserve"> and comfort give you” reminds us of passages like Philippians 4:4–7, where rejoicing and peace are promised to those who trust in the Lord. When we carry Jesus’ name, we are reminded of His promises, His sacrifice, and His victory. The name of Jesus is not a talisman—it is a truth that fortifies our hearts when trouble comes.</w:t>
      </w:r>
    </w:p>
    <w:p w14:paraId="6F24CE96" w14:textId="77777777" w:rsidR="00B97F78" w:rsidRPr="00B97F78" w:rsidRDefault="00B97F78" w:rsidP="00B97F78">
      <w:r w:rsidRPr="00B97F78">
        <w:rPr>
          <w:b/>
          <w:bCs/>
        </w:rPr>
        <w:t>Stanza 2: “Take the name of Jesus ever, as a shield from every snare...”</w:t>
      </w:r>
      <w:r w:rsidRPr="00B97F78">
        <w:br/>
        <w:t>This stanza highlights Jesus’ name as a protection against sin and temptation. Psalm 119:11 says, “Your word I have hidden in my heart, that I might not sin against You.” Likewise, when we keep Jesus’ name close, it reminds us of who we are and who we represent. It becomes a moral compass, a standard of holiness.</w:t>
      </w:r>
    </w:p>
    <w:p w14:paraId="721646A7" w14:textId="77777777" w:rsidR="00B97F78" w:rsidRPr="00B97F78" w:rsidRDefault="00B97F78" w:rsidP="00B97F78">
      <w:r w:rsidRPr="00B97F78">
        <w:t>Temptation comes in many forms—pride, lust, anger, greed—but the name of Jesus strengthens us to resist. As James 4:7 commands, “Resist the devil and he will flee from you.” Taking the name of Jesus with us into every environment means that we guard our hearts with the awareness of His presence. We are less likely to fall when we remember we belong to Christ.</w:t>
      </w:r>
    </w:p>
    <w:p w14:paraId="5BA15FBD" w14:textId="77777777" w:rsidR="00B97F78" w:rsidRPr="00B97F78" w:rsidRDefault="00B97F78" w:rsidP="00B97F78">
      <w:r w:rsidRPr="00B97F78">
        <w:rPr>
          <w:b/>
          <w:bCs/>
        </w:rPr>
        <w:t>Stanza 3: “Oh, the precious name of Jesus! How it thrills our souls with joy...”</w:t>
      </w:r>
      <w:r w:rsidRPr="00B97F78">
        <w:br/>
        <w:t>Now the hymn transitions from duty to delight. The name of Jesus is not just a responsibility—it is a joy. Acts 4:12 says, “Nor is there salvation in any other, for there is no other name under heaven given among men by which we must be saved.” His name brings life, salvation, and peace.</w:t>
      </w:r>
    </w:p>
    <w:p w14:paraId="58E2C53A" w14:textId="77777777" w:rsidR="00B97F78" w:rsidRPr="00B97F78" w:rsidRDefault="00B97F78" w:rsidP="00B97F78">
      <w:r w:rsidRPr="00B97F78">
        <w:t>This stanza celebrates the emotional and spiritual comfort that flows from knowing Jesus. As Philippians 2:9–10 declares, His name is above every name, and at His name every knee shall bow. When we sing His name, pray in His name, and trust in His name, we are strengthened. It is a source of spiritual energy and joy in a weary world.</w:t>
      </w:r>
    </w:p>
    <w:p w14:paraId="0EB52DAC" w14:textId="77777777" w:rsidR="00B97F78" w:rsidRPr="00B97F78" w:rsidRDefault="00B97F78" w:rsidP="00B97F78">
      <w:r w:rsidRPr="00B97F78">
        <w:rPr>
          <w:b/>
          <w:bCs/>
        </w:rPr>
        <w:t>Stanza 4: “At the name of Jesus bowing, falling prostrate at His feet...”</w:t>
      </w:r>
      <w:r w:rsidRPr="00B97F78">
        <w:br/>
        <w:t>The final stanza looks forward to eternity. One day, all will bow before Jesus, whether in reverence or in judgment. For the faithful, His name will be our glory and our crown. 2 Thessalonians 1:10 says that on that day, “He will be glorified in His saints.” Those who bore His name in life will rejoice in His name forever.</w:t>
      </w:r>
    </w:p>
    <w:p w14:paraId="57A5CCAA" w14:textId="77777777" w:rsidR="00B97F78" w:rsidRPr="00B97F78" w:rsidRDefault="00B97F78" w:rsidP="00B97F78">
      <w:r w:rsidRPr="00B97F78">
        <w:t>To “bow” before Jesus now is to submit to Him in obedience—through faith, repentance, confession, and baptism. To fall prostrate at His feet is to surrender our will to His. When we carry His name in this life, we will wear it in glory in the life to come (Revelation 3:5).</w:t>
      </w:r>
    </w:p>
    <w:p w14:paraId="0EA983E8" w14:textId="77777777" w:rsidR="00B97F78" w:rsidRPr="00B97F78" w:rsidRDefault="00B97F78" w:rsidP="00B97F78">
      <w:r w:rsidRPr="00B97F78">
        <w:rPr>
          <w:b/>
          <w:bCs/>
        </w:rPr>
        <w:t>Chorus: “Precious name, oh how sweet! Hope of earth and joy of heaven...”</w:t>
      </w:r>
      <w:r w:rsidRPr="00B97F78">
        <w:br/>
        <w:t>The chorus reinforces the sweetness and strength of Jesus’ name. To the world, His name may be common, even profaned. But to us, it is precious. It is the hope of earth—the only means of salvation—and the joy of heaven—the name that will be praised forever.</w:t>
      </w:r>
    </w:p>
    <w:p w14:paraId="18360F36" w14:textId="77777777" w:rsidR="00B97F78" w:rsidRPr="00B97F78" w:rsidRDefault="00B97F78" w:rsidP="00B97F78">
      <w:r w:rsidRPr="00B97F78">
        <w:t>Jesus is not just a figure in history. His name lives on the lips of His people. And if we hold His name dear in this life, He will confess our name before the Father (Matthew 10:32). The chorus is both a celebration and a commitment.</w:t>
      </w:r>
    </w:p>
    <w:p w14:paraId="6CF2395F" w14:textId="77777777" w:rsidR="00B97F78" w:rsidRPr="00B97F78" w:rsidRDefault="00B97F78" w:rsidP="00B97F78">
      <w:r w:rsidRPr="00B97F78">
        <w:rPr>
          <w:b/>
          <w:bCs/>
        </w:rPr>
        <w:t xml:space="preserve">Take the Name of Jesus </w:t>
      </w:r>
      <w:proofErr w:type="gramStart"/>
      <w:r w:rsidRPr="00B97F78">
        <w:rPr>
          <w:b/>
          <w:bCs/>
        </w:rPr>
        <w:t>With</w:t>
      </w:r>
      <w:proofErr w:type="gramEnd"/>
      <w:r w:rsidRPr="00B97F78">
        <w:rPr>
          <w:b/>
          <w:bCs/>
        </w:rPr>
        <w:t xml:space="preserve"> You Sermon Outline:</w:t>
      </w:r>
      <w:r w:rsidRPr="00B97F78">
        <w:br/>
      </w:r>
      <w:r w:rsidRPr="00B97F78">
        <w:rPr>
          <w:b/>
          <w:bCs/>
        </w:rPr>
        <w:t>Stanza 1: Comfort for the Sorrowful</w:t>
      </w:r>
    </w:p>
    <w:p w14:paraId="238FD88A" w14:textId="77777777" w:rsidR="00B97F78" w:rsidRPr="00B97F78" w:rsidRDefault="00B97F78" w:rsidP="00B97F78">
      <w:pPr>
        <w:numPr>
          <w:ilvl w:val="0"/>
          <w:numId w:val="1"/>
        </w:numPr>
      </w:pPr>
      <w:r w:rsidRPr="00B97F78">
        <w:t>Life’s sorrows are real: John 16:33</w:t>
      </w:r>
    </w:p>
    <w:p w14:paraId="6072F6AE" w14:textId="77777777" w:rsidR="00B97F78" w:rsidRPr="00B97F78" w:rsidRDefault="00B97F78" w:rsidP="00B97F78">
      <w:pPr>
        <w:numPr>
          <w:ilvl w:val="0"/>
          <w:numId w:val="1"/>
        </w:numPr>
      </w:pPr>
      <w:r w:rsidRPr="00B97F78">
        <w:t>Jesus is with us always: Matthew 28:20</w:t>
      </w:r>
    </w:p>
    <w:p w14:paraId="356E552B" w14:textId="77777777" w:rsidR="00B97F78" w:rsidRPr="00B97F78" w:rsidRDefault="00B97F78" w:rsidP="00B97F78">
      <w:pPr>
        <w:numPr>
          <w:ilvl w:val="0"/>
          <w:numId w:val="1"/>
        </w:numPr>
      </w:pPr>
      <w:r w:rsidRPr="00B97F78">
        <w:t>His name brings peace and comfort: Philippians 4:4–7</w:t>
      </w:r>
    </w:p>
    <w:p w14:paraId="64C611EF" w14:textId="77777777" w:rsidR="00B97F78" w:rsidRPr="00B97F78" w:rsidRDefault="00B97F78" w:rsidP="00B97F78">
      <w:r w:rsidRPr="00B97F78">
        <w:rPr>
          <w:b/>
          <w:bCs/>
        </w:rPr>
        <w:t>Stanza 2: Protection in Temptation</w:t>
      </w:r>
    </w:p>
    <w:p w14:paraId="1DAAEA53" w14:textId="77777777" w:rsidR="00B97F78" w:rsidRPr="00B97F78" w:rsidRDefault="00B97F78" w:rsidP="00B97F78">
      <w:pPr>
        <w:numPr>
          <w:ilvl w:val="0"/>
          <w:numId w:val="2"/>
        </w:numPr>
      </w:pPr>
      <w:r w:rsidRPr="00B97F78">
        <w:t>His name as our shield: Psalm 119:11</w:t>
      </w:r>
    </w:p>
    <w:p w14:paraId="40EC263A" w14:textId="77777777" w:rsidR="00B97F78" w:rsidRPr="00B97F78" w:rsidRDefault="00B97F78" w:rsidP="00B97F78">
      <w:pPr>
        <w:numPr>
          <w:ilvl w:val="0"/>
          <w:numId w:val="2"/>
        </w:numPr>
      </w:pPr>
      <w:r w:rsidRPr="00B97F78">
        <w:t>Power to resist temptation: James 4:7</w:t>
      </w:r>
    </w:p>
    <w:p w14:paraId="3E836220" w14:textId="77777777" w:rsidR="00B97F78" w:rsidRPr="00B97F78" w:rsidRDefault="00B97F78" w:rsidP="00B97F78">
      <w:pPr>
        <w:numPr>
          <w:ilvl w:val="0"/>
          <w:numId w:val="2"/>
        </w:numPr>
      </w:pPr>
      <w:r w:rsidRPr="00B97F78">
        <w:t>Living with Christ’s name as a moral anchor</w:t>
      </w:r>
    </w:p>
    <w:p w14:paraId="51584469" w14:textId="77777777" w:rsidR="00B97F78" w:rsidRPr="00B97F78" w:rsidRDefault="00B97F78" w:rsidP="00B97F78">
      <w:r w:rsidRPr="00B97F78">
        <w:rPr>
          <w:b/>
          <w:bCs/>
        </w:rPr>
        <w:t>Stanza 3: Joy in the Name of Jesus</w:t>
      </w:r>
    </w:p>
    <w:p w14:paraId="4245415E" w14:textId="77777777" w:rsidR="00B97F78" w:rsidRPr="00B97F78" w:rsidRDefault="00B97F78" w:rsidP="00B97F78">
      <w:pPr>
        <w:numPr>
          <w:ilvl w:val="0"/>
          <w:numId w:val="3"/>
        </w:numPr>
      </w:pPr>
      <w:r w:rsidRPr="00B97F78">
        <w:t>Salvation in no other name: Acts 4:12</w:t>
      </w:r>
    </w:p>
    <w:p w14:paraId="75E98917" w14:textId="77777777" w:rsidR="00B97F78" w:rsidRPr="00B97F78" w:rsidRDefault="00B97F78" w:rsidP="00B97F78">
      <w:pPr>
        <w:numPr>
          <w:ilvl w:val="0"/>
          <w:numId w:val="3"/>
        </w:numPr>
      </w:pPr>
      <w:r w:rsidRPr="00B97F78">
        <w:t>His name brings spiritual joy: Philippians 2:9–10</w:t>
      </w:r>
    </w:p>
    <w:p w14:paraId="1B3D1E4F" w14:textId="77777777" w:rsidR="00B97F78" w:rsidRPr="00B97F78" w:rsidRDefault="00B97F78" w:rsidP="00B97F78">
      <w:pPr>
        <w:numPr>
          <w:ilvl w:val="0"/>
          <w:numId w:val="3"/>
        </w:numPr>
      </w:pPr>
      <w:r w:rsidRPr="00B97F78">
        <w:t>A wellspring of hope and strength</w:t>
      </w:r>
    </w:p>
    <w:p w14:paraId="12C0865B" w14:textId="77777777" w:rsidR="00B97F78" w:rsidRPr="00B97F78" w:rsidRDefault="00B97F78" w:rsidP="00B97F78">
      <w:r w:rsidRPr="00B97F78">
        <w:rPr>
          <w:b/>
          <w:bCs/>
        </w:rPr>
        <w:t>Stanza 4: Eternity and Submission</w:t>
      </w:r>
    </w:p>
    <w:p w14:paraId="7EEF19BC" w14:textId="77777777" w:rsidR="00B97F78" w:rsidRPr="00B97F78" w:rsidRDefault="00B97F78" w:rsidP="00B97F78">
      <w:pPr>
        <w:numPr>
          <w:ilvl w:val="0"/>
          <w:numId w:val="4"/>
        </w:numPr>
      </w:pPr>
      <w:r w:rsidRPr="00B97F78">
        <w:t>Every knee will bow: Philippians 2:10</w:t>
      </w:r>
    </w:p>
    <w:p w14:paraId="35BB48D8" w14:textId="77777777" w:rsidR="00B97F78" w:rsidRPr="00B97F78" w:rsidRDefault="00B97F78" w:rsidP="00B97F78">
      <w:pPr>
        <w:numPr>
          <w:ilvl w:val="0"/>
          <w:numId w:val="4"/>
        </w:numPr>
      </w:pPr>
      <w:r w:rsidRPr="00B97F78">
        <w:t>Faithful submission in this life: Revelation 3:5</w:t>
      </w:r>
    </w:p>
    <w:p w14:paraId="6CE65092" w14:textId="77777777" w:rsidR="00B97F78" w:rsidRPr="00B97F78" w:rsidRDefault="00B97F78" w:rsidP="00B97F78">
      <w:pPr>
        <w:numPr>
          <w:ilvl w:val="0"/>
          <w:numId w:val="4"/>
        </w:numPr>
      </w:pPr>
      <w:r w:rsidRPr="00B97F78">
        <w:t>Bearing His name now to rejoice in it then</w:t>
      </w:r>
    </w:p>
    <w:p w14:paraId="5AADE387" w14:textId="77777777" w:rsidR="00B97F78" w:rsidRPr="00B97F78" w:rsidRDefault="00B97F78" w:rsidP="00B97F78">
      <w:r w:rsidRPr="00B97F78">
        <w:rPr>
          <w:b/>
          <w:bCs/>
        </w:rPr>
        <w:t>Chorus: The Sweetness and Hope of His Name</w:t>
      </w:r>
    </w:p>
    <w:p w14:paraId="5BFEA0DC" w14:textId="77777777" w:rsidR="00B97F78" w:rsidRPr="00B97F78" w:rsidRDefault="00B97F78" w:rsidP="00B97F78">
      <w:pPr>
        <w:numPr>
          <w:ilvl w:val="0"/>
          <w:numId w:val="5"/>
        </w:numPr>
      </w:pPr>
      <w:r w:rsidRPr="00B97F78">
        <w:t>Precious to the believer</w:t>
      </w:r>
    </w:p>
    <w:p w14:paraId="526E0A90" w14:textId="77777777" w:rsidR="00B97F78" w:rsidRPr="00B97F78" w:rsidRDefault="00B97F78" w:rsidP="00B97F78">
      <w:pPr>
        <w:numPr>
          <w:ilvl w:val="0"/>
          <w:numId w:val="5"/>
        </w:numPr>
      </w:pPr>
      <w:r w:rsidRPr="00B97F78">
        <w:t>Hope of salvation for the world: John 14:6</w:t>
      </w:r>
    </w:p>
    <w:p w14:paraId="62980CB4" w14:textId="77777777" w:rsidR="00B97F78" w:rsidRPr="00B97F78" w:rsidRDefault="00B97F78" w:rsidP="00B97F78">
      <w:pPr>
        <w:numPr>
          <w:ilvl w:val="0"/>
          <w:numId w:val="5"/>
        </w:numPr>
      </w:pPr>
      <w:r w:rsidRPr="00B97F78">
        <w:t>Joy of heaven for the faithful: 2 Thessalonians 1:10</w:t>
      </w:r>
    </w:p>
    <w:p w14:paraId="7E2C3FC9" w14:textId="77777777" w:rsidR="00B97F78" w:rsidRPr="00B97F78" w:rsidRDefault="00B97F78" w:rsidP="00B97F78">
      <w:r w:rsidRPr="00B97F78">
        <w:rPr>
          <w:b/>
          <w:bCs/>
        </w:rPr>
        <w:t>Call to Action:</w:t>
      </w:r>
      <w:r w:rsidRPr="00B97F78">
        <w:br/>
        <w:t xml:space="preserve">Have you truly taken the name of Jesus with you? Not just in </w:t>
      </w:r>
      <w:proofErr w:type="gramStart"/>
      <w:r w:rsidRPr="00B97F78">
        <w:t>word</w:t>
      </w:r>
      <w:proofErr w:type="gramEnd"/>
      <w:r w:rsidRPr="00B97F78">
        <w:t xml:space="preserve">, but </w:t>
      </w:r>
      <w:proofErr w:type="spellStart"/>
      <w:proofErr w:type="gramStart"/>
      <w:r w:rsidRPr="00B97F78">
        <w:t>in deed</w:t>
      </w:r>
      <w:proofErr w:type="spellEnd"/>
      <w:proofErr w:type="gramEnd"/>
      <w:r w:rsidRPr="00B97F78">
        <w:t xml:space="preserve">? Are you living as someone who bears His name? If not, today is the day to begin. Confess His name. Be baptized </w:t>
      </w:r>
      <w:proofErr w:type="gramStart"/>
      <w:r w:rsidRPr="00B97F78">
        <w:t>in</w:t>
      </w:r>
      <w:proofErr w:type="gramEnd"/>
      <w:r w:rsidRPr="00B97F78">
        <w:t xml:space="preserve"> His name. Walk in His name daily. And when this life ends, that name—so precious and powerful—will be your crown of eternal joy.</w:t>
      </w:r>
    </w:p>
    <w:p w14:paraId="0297FF87" w14:textId="77777777" w:rsidR="00B97F78" w:rsidRPr="00B97F78" w:rsidRDefault="00B97F78" w:rsidP="00B97F78">
      <w:r w:rsidRPr="00B97F78">
        <w:rPr>
          <w:b/>
          <w:bCs/>
        </w:rPr>
        <w:t>Scripture Reference List:</w:t>
      </w:r>
      <w:r w:rsidRPr="00B97F78">
        <w:br/>
        <w:t>Colossians 3:17 – Do all in the name of the Lord Jesus</w:t>
      </w:r>
      <w:r w:rsidRPr="00B97F78">
        <w:br/>
        <w:t>Matthew 28:20 – “I am with you always”</w:t>
      </w:r>
      <w:r w:rsidRPr="00B97F78">
        <w:br/>
        <w:t>Philippians 4:4–7 – Rejoicing and peace in the Lord</w:t>
      </w:r>
      <w:r w:rsidRPr="00B97F78">
        <w:br/>
        <w:t>Psalm 119:11 – Hiding God’s word in the heart</w:t>
      </w:r>
      <w:r w:rsidRPr="00B97F78">
        <w:br/>
        <w:t>James 4:7 – Resist the devil and he will flee</w:t>
      </w:r>
      <w:r w:rsidRPr="00B97F78">
        <w:br/>
        <w:t>Acts 4:12 – No other name by which we must be saved</w:t>
      </w:r>
      <w:r w:rsidRPr="00B97F78">
        <w:br/>
        <w:t>Philippians 2:9–10 – Every knee shall bow at Jesus’ name</w:t>
      </w:r>
      <w:r w:rsidRPr="00B97F78">
        <w:br/>
        <w:t>2 Thessalonians 1:10 – He will be glorified in His saints</w:t>
      </w:r>
      <w:r w:rsidRPr="00B97F78">
        <w:br/>
        <w:t>Matthew 10:32 – Jesus will confess our name before the Father</w:t>
      </w:r>
      <w:r w:rsidRPr="00B97F78">
        <w:br/>
        <w:t>John 14:6 – Jesus is the way, the truth, and the life</w:t>
      </w:r>
      <w:r w:rsidRPr="00B97F78">
        <w:br/>
        <w:t>Revelation 3:5 – Names confessed before God</w:t>
      </w:r>
    </w:p>
    <w:p w14:paraId="1C329B1D" w14:textId="77777777" w:rsidR="00B97F78" w:rsidRPr="00B97F78" w:rsidRDefault="00B97F78" w:rsidP="00B97F78">
      <w:r w:rsidRPr="00B97F78">
        <w:rPr>
          <w:b/>
          <w:bCs/>
        </w:rPr>
        <w:t>Song Author Credit:</w:t>
      </w:r>
      <w:r w:rsidRPr="00B97F78">
        <w:br/>
        <w:t xml:space="preserve">“Take the Name of Jesus </w:t>
      </w:r>
      <w:proofErr w:type="gramStart"/>
      <w:r w:rsidRPr="00B97F78">
        <w:t>With</w:t>
      </w:r>
      <w:proofErr w:type="gramEnd"/>
      <w:r w:rsidRPr="00B97F78">
        <w:t xml:space="preserve"> You” was written by </w:t>
      </w:r>
      <w:r w:rsidRPr="00B97F78">
        <w:rPr>
          <w:b/>
          <w:bCs/>
        </w:rPr>
        <w:t>Lydia Baxter</w:t>
      </w:r>
      <w:r w:rsidRPr="00B97F78">
        <w:t xml:space="preserve"> (1809–1874), a devoted Christian and hymn writer known for composing songs of encouragement and spiritual strength. Though physically weak in her later years, Baxter’s faith was strong, and her love for the name of Jesus is evident in this enduring hymn.</w:t>
      </w:r>
    </w:p>
    <w:p w14:paraId="5C755C6F" w14:textId="77777777" w:rsidR="00B97F78" w:rsidRPr="00B97F78" w:rsidRDefault="00B97F78" w:rsidP="00B97F78">
      <w:r w:rsidRPr="00B97F78">
        <w:rPr>
          <w:b/>
          <w:bCs/>
        </w:rPr>
        <w:t>Song History:</w:t>
      </w:r>
      <w:r w:rsidRPr="00B97F78">
        <w:br/>
        <w:t>Published in 1870, this hymn quickly became beloved for its tender yet powerful message. Baxter wrote it from her sickbed, where she often encouraged others by emphasizing the comforting presence of Jesus. It has remained a favorite among churches of Christ for its doctrinal purity and heartfelt reminder that we must never leave His name behind.</w:t>
      </w:r>
    </w:p>
    <w:p w14:paraId="1D68084F" w14:textId="77777777" w:rsidR="00B97F78" w:rsidRPr="00B97F78" w:rsidRDefault="00B97F78" w:rsidP="00B97F78">
      <w:r w:rsidRPr="00B97F78">
        <w:rPr>
          <w:b/>
          <w:bCs/>
        </w:rPr>
        <w:t>Prepared by David Hersey of the church of Christ at Granby, MO</w:t>
      </w:r>
    </w:p>
    <w:p w14:paraId="7F17FA9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124EDF"/>
    <w:multiLevelType w:val="multilevel"/>
    <w:tmpl w:val="E7E86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976DEB"/>
    <w:multiLevelType w:val="multilevel"/>
    <w:tmpl w:val="4DD8B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4C75FB"/>
    <w:multiLevelType w:val="multilevel"/>
    <w:tmpl w:val="FDEE5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DCC7AFD"/>
    <w:multiLevelType w:val="multilevel"/>
    <w:tmpl w:val="2E2E1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5F7E70"/>
    <w:multiLevelType w:val="multilevel"/>
    <w:tmpl w:val="BE566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79086">
    <w:abstractNumId w:val="4"/>
  </w:num>
  <w:num w:numId="2" w16cid:durableId="447697115">
    <w:abstractNumId w:val="1"/>
  </w:num>
  <w:num w:numId="3" w16cid:durableId="444157717">
    <w:abstractNumId w:val="2"/>
  </w:num>
  <w:num w:numId="4" w16cid:durableId="611129590">
    <w:abstractNumId w:val="0"/>
  </w:num>
  <w:num w:numId="5" w16cid:durableId="1385749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F78"/>
    <w:rsid w:val="000D6DB3"/>
    <w:rsid w:val="000F0CF1"/>
    <w:rsid w:val="00287115"/>
    <w:rsid w:val="00296317"/>
    <w:rsid w:val="00367680"/>
    <w:rsid w:val="00695368"/>
    <w:rsid w:val="008635D2"/>
    <w:rsid w:val="00B97F78"/>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F26CDC"/>
  <w15:chartTrackingRefBased/>
  <w15:docId w15:val="{21978BE0-9DFA-47A7-90D4-590B2454B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7F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97F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97F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97F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97F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97F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7F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7F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7F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7F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97F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97F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97F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7F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7F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7F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7F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7F78"/>
    <w:rPr>
      <w:rFonts w:eastAsiaTheme="majorEastAsia" w:cstheme="majorBidi"/>
      <w:color w:val="272727" w:themeColor="text1" w:themeTint="D8"/>
    </w:rPr>
  </w:style>
  <w:style w:type="paragraph" w:styleId="Title">
    <w:name w:val="Title"/>
    <w:basedOn w:val="Normal"/>
    <w:next w:val="Normal"/>
    <w:link w:val="TitleChar"/>
    <w:uiPriority w:val="10"/>
    <w:qFormat/>
    <w:rsid w:val="00B97F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7F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7F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7F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7F78"/>
    <w:pPr>
      <w:spacing w:before="160"/>
      <w:jc w:val="center"/>
    </w:pPr>
    <w:rPr>
      <w:i/>
      <w:iCs/>
      <w:color w:val="404040" w:themeColor="text1" w:themeTint="BF"/>
    </w:rPr>
  </w:style>
  <w:style w:type="character" w:customStyle="1" w:styleId="QuoteChar">
    <w:name w:val="Quote Char"/>
    <w:basedOn w:val="DefaultParagraphFont"/>
    <w:link w:val="Quote"/>
    <w:uiPriority w:val="29"/>
    <w:rsid w:val="00B97F78"/>
    <w:rPr>
      <w:i/>
      <w:iCs/>
      <w:color w:val="404040" w:themeColor="text1" w:themeTint="BF"/>
    </w:rPr>
  </w:style>
  <w:style w:type="paragraph" w:styleId="ListParagraph">
    <w:name w:val="List Paragraph"/>
    <w:basedOn w:val="Normal"/>
    <w:uiPriority w:val="34"/>
    <w:qFormat/>
    <w:rsid w:val="00B97F78"/>
    <w:pPr>
      <w:ind w:left="720"/>
      <w:contextualSpacing/>
    </w:pPr>
  </w:style>
  <w:style w:type="character" w:styleId="IntenseEmphasis">
    <w:name w:val="Intense Emphasis"/>
    <w:basedOn w:val="DefaultParagraphFont"/>
    <w:uiPriority w:val="21"/>
    <w:qFormat/>
    <w:rsid w:val="00B97F78"/>
    <w:rPr>
      <w:i/>
      <w:iCs/>
      <w:color w:val="0F4761" w:themeColor="accent1" w:themeShade="BF"/>
    </w:rPr>
  </w:style>
  <w:style w:type="paragraph" w:styleId="IntenseQuote">
    <w:name w:val="Intense Quote"/>
    <w:basedOn w:val="Normal"/>
    <w:next w:val="Normal"/>
    <w:link w:val="IntenseQuoteChar"/>
    <w:uiPriority w:val="30"/>
    <w:qFormat/>
    <w:rsid w:val="00B97F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7F78"/>
    <w:rPr>
      <w:i/>
      <w:iCs/>
      <w:color w:val="0F4761" w:themeColor="accent1" w:themeShade="BF"/>
    </w:rPr>
  </w:style>
  <w:style w:type="character" w:styleId="IntenseReference">
    <w:name w:val="Intense Reference"/>
    <w:basedOn w:val="DefaultParagraphFont"/>
    <w:uiPriority w:val="32"/>
    <w:qFormat/>
    <w:rsid w:val="00B97F7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061181">
      <w:bodyDiv w:val="1"/>
      <w:marLeft w:val="0"/>
      <w:marRight w:val="0"/>
      <w:marTop w:val="0"/>
      <w:marBottom w:val="0"/>
      <w:divBdr>
        <w:top w:val="none" w:sz="0" w:space="0" w:color="auto"/>
        <w:left w:val="none" w:sz="0" w:space="0" w:color="auto"/>
        <w:bottom w:val="none" w:sz="0" w:space="0" w:color="auto"/>
        <w:right w:val="none" w:sz="0" w:space="0" w:color="auto"/>
      </w:divBdr>
    </w:div>
    <w:div w:id="2138988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1243</Words>
  <Characters>5895</Characters>
  <Application>Microsoft Office Word</Application>
  <DocSecurity>0</DocSecurity>
  <Lines>115</Lines>
  <Paragraphs>49</Paragraphs>
  <ScaleCrop>false</ScaleCrop>
  <Company/>
  <LinksUpToDate>false</LinksUpToDate>
  <CharactersWithSpaces>7089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2025-07-21T21:39:00Z</dcterms:created>
  <dcterms:modified xsi:type="dcterms:W3CDTF">2025-07-21T21:40:00Z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88db4592-80ae-496f-bbd0-e86c1f1b5839</vt:lpwstr>
  </property>
</Properties>
</file>