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A1B0B9" w14:textId="77777777" w:rsidR="004603E9" w:rsidRPr="004603E9" w:rsidRDefault="004603E9" w:rsidP="004603E9">
      <w:pPr>
        <w:rPr>
          <w:b/>
          <w:bCs/>
        </w:rPr>
      </w:pPr>
      <w:r w:rsidRPr="004603E9">
        <w:rPr>
          <w:b/>
          <w:bCs/>
        </w:rPr>
        <w:t>When All of God’s Singers Get Home</w:t>
      </w:r>
    </w:p>
    <w:p w14:paraId="5805921B" w14:textId="77777777" w:rsidR="004603E9" w:rsidRPr="004603E9" w:rsidRDefault="004603E9" w:rsidP="004603E9">
      <w:r w:rsidRPr="004603E9">
        <w:rPr>
          <w:b/>
          <w:bCs/>
        </w:rPr>
        <w:t>A Sermon based on the Hymn by William M. Golden</w:t>
      </w:r>
    </w:p>
    <w:p w14:paraId="68C2FB09" w14:textId="77777777" w:rsidR="004603E9" w:rsidRPr="004603E9" w:rsidRDefault="004603E9" w:rsidP="004603E9">
      <w:r w:rsidRPr="004603E9">
        <w:rPr>
          <w:b/>
          <w:bCs/>
        </w:rPr>
        <w:t>Introduction:</w:t>
      </w:r>
      <w:r w:rsidRPr="004603E9">
        <w:br/>
        <w:t>“When All of God’s Singers Get Home” is a hymn of joyous anticipation. It lifts our eyes from the trials of this world to the glorious promise of heaven—a place where the redeemed will sing together forever in the presence of God. The song encourages us to keep praising, even now, because the faithful will one day join the eternal chorus of heaven. As Revelation 15:3–4 depicts, God’s people will sing the song of the Lamb, filled with awe and praise. This hymn reminds us that though our voices may tremble in this life, a day is coming when every sorrow will vanish, and our song will be perfect, full, and eternal.</w:t>
      </w:r>
    </w:p>
    <w:p w14:paraId="1B257152" w14:textId="77777777" w:rsidR="004603E9" w:rsidRPr="004603E9" w:rsidRDefault="004603E9" w:rsidP="004603E9">
      <w:r w:rsidRPr="004603E9">
        <w:rPr>
          <w:b/>
          <w:bCs/>
        </w:rPr>
        <w:t>Stanza 1: “What a song of delight in that city so bright…”</w:t>
      </w:r>
      <w:r w:rsidRPr="004603E9">
        <w:br/>
        <w:t>This opening stanza captures the joy and brightness of heaven. The “song of delight” points to the unceasing praise that will fill the eternal city. Revelation 21:23 tells us that the Lamb is its light—there is no darkness there, only glory. The Christian longs not only for rest but for joyful worship in the presence of God. Every trial we endure here will be swallowed up in the joy of that perfect city where we will sing forever.</w:t>
      </w:r>
    </w:p>
    <w:p w14:paraId="06792398" w14:textId="77777777" w:rsidR="004603E9" w:rsidRPr="004603E9" w:rsidRDefault="004603E9" w:rsidP="004603E9">
      <w:r w:rsidRPr="004603E9">
        <w:rPr>
          <w:b/>
          <w:bCs/>
        </w:rPr>
        <w:t>Stanza 2: “As we sing here on earth songs of sadness or mirth…”</w:t>
      </w:r>
      <w:r w:rsidRPr="004603E9">
        <w:br/>
        <w:t>This stanza acknowledges the dual nature of our singing on earth—sometimes joyful, sometimes sorrowful. But even the saddest notes we sing now are practice for the joyful songs we will sing in heaven. Colossians 3:16 tells us to sing with grace in our hearts to the Lord. Though life brings heartache, our singing here prepares us for the greater, unbroken harmony that awaits the saints above.</w:t>
      </w:r>
    </w:p>
    <w:p w14:paraId="705738A9" w14:textId="77777777" w:rsidR="004603E9" w:rsidRPr="004603E9" w:rsidRDefault="004603E9" w:rsidP="004603E9">
      <w:r w:rsidRPr="004603E9">
        <w:rPr>
          <w:b/>
          <w:bCs/>
        </w:rPr>
        <w:t>Stanza 3: “Having overcome sin, hallelujah, amen…”</w:t>
      </w:r>
      <w:r w:rsidRPr="004603E9">
        <w:br/>
        <w:t>Here we rejoice in the victory of the faithful. Revelation 7:14–15 says the saved “have washed their robes and made them white in the blood of the Lamb.” Overcoming sin is not about our strength, but God’s grace. In heaven, we will sing not because of our worthiness but because we were redeemed. This stanza declares the triumph of grace, the joy of salvation, and the chorus of the redeemed crying out, “Amen!”</w:t>
      </w:r>
    </w:p>
    <w:p w14:paraId="5D259F4F" w14:textId="77777777" w:rsidR="004603E9" w:rsidRPr="004603E9" w:rsidRDefault="004603E9" w:rsidP="004603E9">
      <w:r w:rsidRPr="004603E9">
        <w:rPr>
          <w:b/>
          <w:bCs/>
        </w:rPr>
        <w:t>Chorus: “When all of God’s singers get home…”</w:t>
      </w:r>
      <w:r w:rsidRPr="004603E9">
        <w:br/>
        <w:t>The chorus is a refrain of hope and certainty. It’s not “if,” but “when.” Heaven is not a vague wish—it is the promise of Jesus (John 14:2–3). The saved will dwell together, never to part again. The singing will be better, the fellowship perfect, and the joy everlasting. Until then, we sing here in faith, waiting for the day when all of God’s singers are home.</w:t>
      </w:r>
    </w:p>
    <w:p w14:paraId="075D738B" w14:textId="77777777" w:rsidR="004603E9" w:rsidRPr="004603E9" w:rsidRDefault="004603E9" w:rsidP="004603E9">
      <w:r w:rsidRPr="004603E9">
        <w:pict w14:anchorId="5538AF47">
          <v:rect id="_x0000_i1055" style="width:0;height:1.5pt" o:hralign="center" o:hrstd="t" o:hr="t" fillcolor="#a0a0a0" stroked="f"/>
        </w:pict>
      </w:r>
    </w:p>
    <w:p w14:paraId="272646CE" w14:textId="77777777" w:rsidR="004603E9" w:rsidRPr="004603E9" w:rsidRDefault="004603E9" w:rsidP="004603E9">
      <w:r w:rsidRPr="004603E9">
        <w:rPr>
          <w:b/>
          <w:bCs/>
        </w:rPr>
        <w:t>When All of God’s Singers Get Home Sermon Outline:</w:t>
      </w:r>
    </w:p>
    <w:p w14:paraId="0277263B" w14:textId="77777777" w:rsidR="004603E9" w:rsidRPr="004603E9" w:rsidRDefault="004603E9" w:rsidP="004603E9">
      <w:r w:rsidRPr="004603E9">
        <w:rPr>
          <w:b/>
          <w:bCs/>
        </w:rPr>
        <w:t>Stanza 1 – Heaven: A City of Delight and Song</w:t>
      </w:r>
    </w:p>
    <w:p w14:paraId="30024D4C" w14:textId="77777777" w:rsidR="004603E9" w:rsidRPr="004603E9" w:rsidRDefault="004603E9" w:rsidP="004603E9">
      <w:pPr>
        <w:numPr>
          <w:ilvl w:val="0"/>
          <w:numId w:val="1"/>
        </w:numPr>
      </w:pPr>
      <w:r w:rsidRPr="004603E9">
        <w:t>Revelation 21:23 – The city has no need of the sun; the Lamb is its light</w:t>
      </w:r>
    </w:p>
    <w:p w14:paraId="635C285D" w14:textId="77777777" w:rsidR="004603E9" w:rsidRPr="004603E9" w:rsidRDefault="004603E9" w:rsidP="004603E9">
      <w:pPr>
        <w:numPr>
          <w:ilvl w:val="0"/>
          <w:numId w:val="1"/>
        </w:numPr>
      </w:pPr>
      <w:r w:rsidRPr="004603E9">
        <w:t>Psalm 16:11 – In His presence is fullness of joy</w:t>
      </w:r>
    </w:p>
    <w:p w14:paraId="61855AC4" w14:textId="77777777" w:rsidR="004603E9" w:rsidRPr="004603E9" w:rsidRDefault="004603E9" w:rsidP="004603E9">
      <w:pPr>
        <w:numPr>
          <w:ilvl w:val="0"/>
          <w:numId w:val="1"/>
        </w:numPr>
      </w:pPr>
      <w:r w:rsidRPr="004603E9">
        <w:t>Hebrews 12:22–23 – The heavenly Jerusalem and the assembly of the firstborn</w:t>
      </w:r>
    </w:p>
    <w:p w14:paraId="53F7E905" w14:textId="77777777" w:rsidR="004603E9" w:rsidRPr="004603E9" w:rsidRDefault="004603E9" w:rsidP="004603E9">
      <w:r w:rsidRPr="004603E9">
        <w:rPr>
          <w:b/>
          <w:bCs/>
        </w:rPr>
        <w:t>Stanza 2 – Singing on Earth Prepares Us for Heaven</w:t>
      </w:r>
    </w:p>
    <w:p w14:paraId="68B33A28" w14:textId="77777777" w:rsidR="004603E9" w:rsidRPr="004603E9" w:rsidRDefault="004603E9" w:rsidP="004603E9">
      <w:pPr>
        <w:numPr>
          <w:ilvl w:val="0"/>
          <w:numId w:val="2"/>
        </w:numPr>
      </w:pPr>
      <w:r w:rsidRPr="004603E9">
        <w:t>Colossians 3:16 – Singing with grace in our hearts</w:t>
      </w:r>
    </w:p>
    <w:p w14:paraId="3ECB0C77" w14:textId="77777777" w:rsidR="004603E9" w:rsidRPr="004603E9" w:rsidRDefault="004603E9" w:rsidP="004603E9">
      <w:pPr>
        <w:numPr>
          <w:ilvl w:val="0"/>
          <w:numId w:val="2"/>
        </w:numPr>
      </w:pPr>
      <w:r w:rsidRPr="004603E9">
        <w:t>James 5:13 – Is anyone cheerful? Let him sing psalms</w:t>
      </w:r>
    </w:p>
    <w:p w14:paraId="0EA9F558" w14:textId="77777777" w:rsidR="004603E9" w:rsidRPr="004603E9" w:rsidRDefault="004603E9" w:rsidP="004603E9">
      <w:pPr>
        <w:numPr>
          <w:ilvl w:val="0"/>
          <w:numId w:val="2"/>
        </w:numPr>
      </w:pPr>
      <w:r w:rsidRPr="004603E9">
        <w:t>Psalm 42:8 – God gives songs in the night</w:t>
      </w:r>
    </w:p>
    <w:p w14:paraId="2935E8B8" w14:textId="77777777" w:rsidR="004603E9" w:rsidRPr="004603E9" w:rsidRDefault="004603E9" w:rsidP="004603E9">
      <w:r w:rsidRPr="004603E9">
        <w:rPr>
          <w:b/>
          <w:bCs/>
        </w:rPr>
        <w:t>Stanza 3 – The Redeemed Rejoice in Victory</w:t>
      </w:r>
    </w:p>
    <w:p w14:paraId="142D93B8" w14:textId="77777777" w:rsidR="004603E9" w:rsidRPr="004603E9" w:rsidRDefault="004603E9" w:rsidP="004603E9">
      <w:pPr>
        <w:numPr>
          <w:ilvl w:val="0"/>
          <w:numId w:val="3"/>
        </w:numPr>
      </w:pPr>
      <w:r w:rsidRPr="004603E9">
        <w:t>Revelation 7:14 – Washed in the blood of the Lamb</w:t>
      </w:r>
    </w:p>
    <w:p w14:paraId="3388A827" w14:textId="77777777" w:rsidR="004603E9" w:rsidRPr="004603E9" w:rsidRDefault="004603E9" w:rsidP="004603E9">
      <w:pPr>
        <w:numPr>
          <w:ilvl w:val="0"/>
          <w:numId w:val="3"/>
        </w:numPr>
      </w:pPr>
      <w:r w:rsidRPr="004603E9">
        <w:t>Romans 8:37 – More than conquerors through Him who loved us</w:t>
      </w:r>
    </w:p>
    <w:p w14:paraId="1CA79D63" w14:textId="77777777" w:rsidR="004603E9" w:rsidRPr="004603E9" w:rsidRDefault="004603E9" w:rsidP="004603E9">
      <w:pPr>
        <w:numPr>
          <w:ilvl w:val="0"/>
          <w:numId w:val="3"/>
        </w:numPr>
      </w:pPr>
      <w:r w:rsidRPr="004603E9">
        <w:t>1 John 5:4 – Faith is the victory that overcomes the world</w:t>
      </w:r>
    </w:p>
    <w:p w14:paraId="654DA1CD" w14:textId="77777777" w:rsidR="004603E9" w:rsidRPr="004603E9" w:rsidRDefault="004603E9" w:rsidP="004603E9">
      <w:r w:rsidRPr="004603E9">
        <w:rPr>
          <w:b/>
          <w:bCs/>
        </w:rPr>
        <w:t>Chorus – The Assurance and Joy of Heaven</w:t>
      </w:r>
    </w:p>
    <w:p w14:paraId="6E451035" w14:textId="77777777" w:rsidR="004603E9" w:rsidRPr="004603E9" w:rsidRDefault="004603E9" w:rsidP="004603E9">
      <w:pPr>
        <w:numPr>
          <w:ilvl w:val="0"/>
          <w:numId w:val="4"/>
        </w:numPr>
      </w:pPr>
      <w:r w:rsidRPr="004603E9">
        <w:t>John 14:2–3 – I go to prepare a place for you</w:t>
      </w:r>
    </w:p>
    <w:p w14:paraId="6A8BC02E" w14:textId="77777777" w:rsidR="004603E9" w:rsidRPr="004603E9" w:rsidRDefault="004603E9" w:rsidP="004603E9">
      <w:pPr>
        <w:numPr>
          <w:ilvl w:val="0"/>
          <w:numId w:val="4"/>
        </w:numPr>
      </w:pPr>
      <w:r w:rsidRPr="004603E9">
        <w:t>1 Thessalonians 4:17 – So shall we ever be with the Lord</w:t>
      </w:r>
    </w:p>
    <w:p w14:paraId="0E589987" w14:textId="77777777" w:rsidR="004603E9" w:rsidRPr="004603E9" w:rsidRDefault="004603E9" w:rsidP="004603E9">
      <w:pPr>
        <w:numPr>
          <w:ilvl w:val="0"/>
          <w:numId w:val="4"/>
        </w:numPr>
      </w:pPr>
      <w:r w:rsidRPr="004603E9">
        <w:t>Revelation 15:3 – Singing the song of Moses and the Lamb</w:t>
      </w:r>
    </w:p>
    <w:p w14:paraId="78068A56" w14:textId="77777777" w:rsidR="004603E9" w:rsidRPr="004603E9" w:rsidRDefault="004603E9" w:rsidP="004603E9">
      <w:r w:rsidRPr="004603E9">
        <w:pict w14:anchorId="7AA9295B">
          <v:rect id="_x0000_i1056" style="width:0;height:1.5pt" o:hralign="center" o:hrstd="t" o:hr="t" fillcolor="#a0a0a0" stroked="f"/>
        </w:pict>
      </w:r>
    </w:p>
    <w:p w14:paraId="2DF5EB39" w14:textId="77777777" w:rsidR="004603E9" w:rsidRPr="004603E9" w:rsidRDefault="004603E9" w:rsidP="004603E9">
      <w:r w:rsidRPr="004603E9">
        <w:rPr>
          <w:b/>
          <w:bCs/>
        </w:rPr>
        <w:t>Call to Action:</w:t>
      </w:r>
      <w:r w:rsidRPr="004603E9">
        <w:br/>
        <w:t>Are you preparing to sing in heaven? That eternal chorus will be filled only with the redeemed—those who have obeyed the gospel and remained faithful. You must believe in Jesus Christ (John 8:24), repent of your sins (Acts 17:30), confess His name (Romans 10:9–10), and be baptized for the forgiveness of sins (Acts 2:38). Then live as a servant in His kingdom, worshiping with joy and hope. If you’ve drifted from the faith, come back before the song begins. When all of God’s singers get home, will you be in that number?</w:t>
      </w:r>
    </w:p>
    <w:p w14:paraId="4E4DA56D" w14:textId="77777777" w:rsidR="004603E9" w:rsidRPr="004603E9" w:rsidRDefault="004603E9" w:rsidP="004603E9">
      <w:r w:rsidRPr="004603E9">
        <w:pict w14:anchorId="46A47DD9">
          <v:rect id="_x0000_i1057" style="width:0;height:1.5pt" o:hralign="center" o:hrstd="t" o:hr="t" fillcolor="#a0a0a0" stroked="f"/>
        </w:pict>
      </w:r>
    </w:p>
    <w:p w14:paraId="13D01786" w14:textId="77777777" w:rsidR="004603E9" w:rsidRPr="004603E9" w:rsidRDefault="004603E9" w:rsidP="004603E9">
      <w:r w:rsidRPr="004603E9">
        <w:rPr>
          <w:b/>
          <w:bCs/>
        </w:rPr>
        <w:t>Scripture Reference List:</w:t>
      </w:r>
      <w:r w:rsidRPr="004603E9">
        <w:br/>
        <w:t>Revelation 21:23 – The Lamb is the light of the city</w:t>
      </w:r>
      <w:r w:rsidRPr="004603E9">
        <w:br/>
        <w:t>Psalm 16:11 – Joy in the presence of God</w:t>
      </w:r>
      <w:r w:rsidRPr="004603E9">
        <w:br/>
        <w:t>Hebrews 12:22–23 – The heavenly city and the assembly of saints</w:t>
      </w:r>
      <w:r w:rsidRPr="004603E9">
        <w:br/>
        <w:t>Colossians 3:16 – Sing with grace in your hearts</w:t>
      </w:r>
      <w:r w:rsidRPr="004603E9">
        <w:br/>
        <w:t>James 5:13 – Let him sing psalms</w:t>
      </w:r>
      <w:r w:rsidRPr="004603E9">
        <w:br/>
        <w:t>Psalm 42:8 – God gives songs in the night</w:t>
      </w:r>
      <w:r w:rsidRPr="004603E9">
        <w:br/>
        <w:t>Revelation 7:14 – The redeemed washed in the blood of the Lamb</w:t>
      </w:r>
      <w:r w:rsidRPr="004603E9">
        <w:br/>
        <w:t>Romans 8:37 – More than conquerors</w:t>
      </w:r>
      <w:r w:rsidRPr="004603E9">
        <w:br/>
        <w:t>1 John 5:4 – Faith overcomes the world</w:t>
      </w:r>
      <w:r w:rsidRPr="004603E9">
        <w:br/>
        <w:t>John 14:2–3 – A prepared place in heaven</w:t>
      </w:r>
      <w:r w:rsidRPr="004603E9">
        <w:br/>
        <w:t>1 Thessalonians 4:17 – Ever with the Lord</w:t>
      </w:r>
      <w:r w:rsidRPr="004603E9">
        <w:br/>
        <w:t>Revelation 15:3 – Singing the song of the redeemed</w:t>
      </w:r>
      <w:r w:rsidRPr="004603E9">
        <w:br/>
        <w:t>John 8:24 – Believe in Christ to be saved</w:t>
      </w:r>
      <w:r w:rsidRPr="004603E9">
        <w:br/>
        <w:t>Acts 17:30 – Repent of sins</w:t>
      </w:r>
      <w:r w:rsidRPr="004603E9">
        <w:br/>
        <w:t>Romans 10:9–10 – Confess Christ</w:t>
      </w:r>
      <w:r w:rsidRPr="004603E9">
        <w:br/>
        <w:t>Acts 2:38 – Be baptized for the forgiveness of sins</w:t>
      </w:r>
    </w:p>
    <w:p w14:paraId="312329C0" w14:textId="77777777" w:rsidR="004603E9" w:rsidRPr="004603E9" w:rsidRDefault="004603E9" w:rsidP="004603E9">
      <w:r w:rsidRPr="004603E9">
        <w:pict w14:anchorId="2F7CB5FD">
          <v:rect id="_x0000_i1058" style="width:0;height:1.5pt" o:hralign="center" o:hrstd="t" o:hr="t" fillcolor="#a0a0a0" stroked="f"/>
        </w:pict>
      </w:r>
    </w:p>
    <w:p w14:paraId="2D057BD3" w14:textId="77777777" w:rsidR="004603E9" w:rsidRPr="004603E9" w:rsidRDefault="004603E9" w:rsidP="004603E9">
      <w:r w:rsidRPr="004603E9">
        <w:rPr>
          <w:b/>
          <w:bCs/>
        </w:rPr>
        <w:t>Song Author Credit:</w:t>
      </w:r>
      <w:r w:rsidRPr="004603E9">
        <w:br/>
      </w:r>
      <w:r w:rsidRPr="004603E9">
        <w:rPr>
          <w:b/>
          <w:bCs/>
        </w:rPr>
        <w:t>William M. Golden</w:t>
      </w:r>
      <w:r w:rsidRPr="004603E9">
        <w:t>, who also penned the beloved “A Beautiful Life,” wrote “When All of God’s Singers Get Home” with a vision of heaven’s joy. His lyrics reflect a deep love for singing, worship, and the eternal hope promised to the faithful.</w:t>
      </w:r>
    </w:p>
    <w:p w14:paraId="466C15A9" w14:textId="77777777" w:rsidR="004603E9" w:rsidRPr="004603E9" w:rsidRDefault="004603E9" w:rsidP="004603E9">
      <w:r w:rsidRPr="004603E9">
        <w:pict w14:anchorId="5E5E81AD">
          <v:rect id="_x0000_i1059" style="width:0;height:1.5pt" o:hralign="center" o:hrstd="t" o:hr="t" fillcolor="#a0a0a0" stroked="f"/>
        </w:pict>
      </w:r>
    </w:p>
    <w:p w14:paraId="3B87BD3A" w14:textId="77777777" w:rsidR="004603E9" w:rsidRPr="004603E9" w:rsidRDefault="004603E9" w:rsidP="004603E9">
      <w:r w:rsidRPr="004603E9">
        <w:rPr>
          <w:b/>
          <w:bCs/>
        </w:rPr>
        <w:t>Song History:</w:t>
      </w:r>
      <w:r w:rsidRPr="004603E9">
        <w:br/>
        <w:t>Written in the early 20th century, “When All of God’s Singers Get Home” became popular among churches of Christ for its jubilant view of heaven and rich scriptural imagery. Often sung during worship and gospel meetings, it remains a beloved reminder that the faithful have a song waiting beyond this life.</w:t>
      </w:r>
    </w:p>
    <w:p w14:paraId="617322D3" w14:textId="77777777" w:rsidR="004603E9" w:rsidRPr="004603E9" w:rsidRDefault="004603E9" w:rsidP="004603E9">
      <w:r w:rsidRPr="004603E9">
        <w:rPr>
          <w:b/>
          <w:bCs/>
        </w:rPr>
        <w:t>Prepared by David Hersey of the church of Christ at Granby, MO</w:t>
      </w:r>
    </w:p>
    <w:p w14:paraId="1FC77352"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F4838"/>
    <w:multiLevelType w:val="multilevel"/>
    <w:tmpl w:val="92BA8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F211B0"/>
    <w:multiLevelType w:val="multilevel"/>
    <w:tmpl w:val="82D47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5E4663"/>
    <w:multiLevelType w:val="multilevel"/>
    <w:tmpl w:val="FEC09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50E5A84"/>
    <w:multiLevelType w:val="multilevel"/>
    <w:tmpl w:val="8C7E6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22401945">
    <w:abstractNumId w:val="1"/>
  </w:num>
  <w:num w:numId="2" w16cid:durableId="2019766955">
    <w:abstractNumId w:val="3"/>
  </w:num>
  <w:num w:numId="3" w16cid:durableId="2081518849">
    <w:abstractNumId w:val="2"/>
  </w:num>
  <w:num w:numId="4" w16cid:durableId="5917415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03E9"/>
    <w:rsid w:val="000D6DB3"/>
    <w:rsid w:val="000F0CF1"/>
    <w:rsid w:val="00287115"/>
    <w:rsid w:val="00367680"/>
    <w:rsid w:val="004603E9"/>
    <w:rsid w:val="00695368"/>
    <w:rsid w:val="008635D2"/>
    <w:rsid w:val="00CD3620"/>
    <w:rsid w:val="00EB7577"/>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35246CF"/>
  <w15:chartTrackingRefBased/>
  <w15:docId w15:val="{B1D88606-63B7-4324-92DF-03292BB6A2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603E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603E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603E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603E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603E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603E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03E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03E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03E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03E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603E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603E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603E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603E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603E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03E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03E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03E9"/>
    <w:rPr>
      <w:rFonts w:eastAsiaTheme="majorEastAsia" w:cstheme="majorBidi"/>
      <w:color w:val="272727" w:themeColor="text1" w:themeTint="D8"/>
    </w:rPr>
  </w:style>
  <w:style w:type="paragraph" w:styleId="Title">
    <w:name w:val="Title"/>
    <w:basedOn w:val="Normal"/>
    <w:next w:val="Normal"/>
    <w:link w:val="TitleChar"/>
    <w:uiPriority w:val="10"/>
    <w:qFormat/>
    <w:rsid w:val="004603E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603E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03E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03E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03E9"/>
    <w:pPr>
      <w:spacing w:before="160"/>
      <w:jc w:val="center"/>
    </w:pPr>
    <w:rPr>
      <w:i/>
      <w:iCs/>
      <w:color w:val="404040" w:themeColor="text1" w:themeTint="BF"/>
    </w:rPr>
  </w:style>
  <w:style w:type="character" w:customStyle="1" w:styleId="QuoteChar">
    <w:name w:val="Quote Char"/>
    <w:basedOn w:val="DefaultParagraphFont"/>
    <w:link w:val="Quote"/>
    <w:uiPriority w:val="29"/>
    <w:rsid w:val="004603E9"/>
    <w:rPr>
      <w:i/>
      <w:iCs/>
      <w:color w:val="404040" w:themeColor="text1" w:themeTint="BF"/>
    </w:rPr>
  </w:style>
  <w:style w:type="paragraph" w:styleId="ListParagraph">
    <w:name w:val="List Paragraph"/>
    <w:basedOn w:val="Normal"/>
    <w:uiPriority w:val="34"/>
    <w:qFormat/>
    <w:rsid w:val="004603E9"/>
    <w:pPr>
      <w:ind w:left="720"/>
      <w:contextualSpacing/>
    </w:pPr>
  </w:style>
  <w:style w:type="character" w:styleId="IntenseEmphasis">
    <w:name w:val="Intense Emphasis"/>
    <w:basedOn w:val="DefaultParagraphFont"/>
    <w:uiPriority w:val="21"/>
    <w:qFormat/>
    <w:rsid w:val="004603E9"/>
    <w:rPr>
      <w:i/>
      <w:iCs/>
      <w:color w:val="0F4761" w:themeColor="accent1" w:themeShade="BF"/>
    </w:rPr>
  </w:style>
  <w:style w:type="paragraph" w:styleId="IntenseQuote">
    <w:name w:val="Intense Quote"/>
    <w:basedOn w:val="Normal"/>
    <w:next w:val="Normal"/>
    <w:link w:val="IntenseQuoteChar"/>
    <w:uiPriority w:val="30"/>
    <w:qFormat/>
    <w:rsid w:val="004603E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603E9"/>
    <w:rPr>
      <w:i/>
      <w:iCs/>
      <w:color w:val="0F4761" w:themeColor="accent1" w:themeShade="BF"/>
    </w:rPr>
  </w:style>
  <w:style w:type="character" w:styleId="IntenseReference">
    <w:name w:val="Intense Reference"/>
    <w:basedOn w:val="DefaultParagraphFont"/>
    <w:uiPriority w:val="32"/>
    <w:qFormat/>
    <w:rsid w:val="004603E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9266374">
      <w:bodyDiv w:val="1"/>
      <w:marLeft w:val="0"/>
      <w:marRight w:val="0"/>
      <w:marTop w:val="0"/>
      <w:marBottom w:val="0"/>
      <w:divBdr>
        <w:top w:val="none" w:sz="0" w:space="0" w:color="auto"/>
        <w:left w:val="none" w:sz="0" w:space="0" w:color="auto"/>
        <w:bottom w:val="none" w:sz="0" w:space="0" w:color="auto"/>
        <w:right w:val="none" w:sz="0" w:space="0" w:color="auto"/>
      </w:divBdr>
    </w:div>
    <w:div w:id="1517308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961</Words>
  <Characters>4416</Characters>
  <Application>Microsoft Office Word</Application>
  <DocSecurity>0</DocSecurity>
  <Lines>86</Lines>
  <Paragraphs>35</Paragraphs>
  <ScaleCrop>false</ScaleCrop>
  <Company/>
  <LinksUpToDate>false</LinksUpToDate>
  <CharactersWithSpaces>5342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2025-07-24T09:15:00Z</dcterms:created>
  <dcterms:modified xsi:type="dcterms:W3CDTF">2025-07-24T09:16:00Z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ac20c48d-8717-4461-afc4-74abb58fc47e</vt:lpwstr>
  </property>
</Properties>
</file>